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4486" w14:textId="1A1E3984" w:rsidR="0023545A" w:rsidRPr="00733B83" w:rsidRDefault="00A06760" w:rsidP="00014218">
      <w:pPr>
        <w:jc w:val="center"/>
        <w:rPr>
          <w:sz w:val="26"/>
          <w:szCs w:val="26"/>
        </w:rPr>
      </w:pPr>
      <w:r>
        <w:rPr>
          <w:sz w:val="26"/>
          <w:szCs w:val="26"/>
        </w:rPr>
        <w:t>C</w:t>
      </w:r>
      <w:r w:rsidR="00014218" w:rsidRPr="00733B83">
        <w:rPr>
          <w:sz w:val="26"/>
          <w:szCs w:val="26"/>
        </w:rPr>
        <w:t>armel Valley Recreation and Park District</w:t>
      </w:r>
    </w:p>
    <w:p w14:paraId="3F47CEDE" w14:textId="163DF31D" w:rsidR="00014218" w:rsidRDefault="00653426" w:rsidP="00014218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REGULAR</w:t>
      </w:r>
      <w:r w:rsidR="00A20CD5">
        <w:rPr>
          <w:sz w:val="28"/>
          <w:szCs w:val="28"/>
        </w:rPr>
        <w:t xml:space="preserve"> </w:t>
      </w:r>
      <w:r w:rsidR="00014218">
        <w:rPr>
          <w:sz w:val="28"/>
          <w:szCs w:val="28"/>
        </w:rPr>
        <w:t>MEETING OF THE BOARD OF DIRECTORS</w:t>
      </w:r>
    </w:p>
    <w:p w14:paraId="40D7EAE6" w14:textId="14AFB833" w:rsidR="00014218" w:rsidRDefault="00B17171" w:rsidP="0001421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December 8</w:t>
      </w:r>
      <w:r w:rsidR="00D04272">
        <w:rPr>
          <w:rFonts w:ascii="Arial" w:hAnsi="Arial" w:cs="Arial"/>
          <w:b/>
          <w:i/>
        </w:rPr>
        <w:t xml:space="preserve">, </w:t>
      </w:r>
      <w:r w:rsidR="00052C38">
        <w:rPr>
          <w:rFonts w:ascii="Arial" w:hAnsi="Arial" w:cs="Arial"/>
          <w:b/>
          <w:i/>
        </w:rPr>
        <w:t>2</w:t>
      </w:r>
      <w:r w:rsidR="00D04272">
        <w:rPr>
          <w:rFonts w:ascii="Arial" w:hAnsi="Arial" w:cs="Arial"/>
          <w:b/>
          <w:i/>
        </w:rPr>
        <w:t>02</w:t>
      </w:r>
      <w:r w:rsidR="00ED62A3">
        <w:rPr>
          <w:rFonts w:ascii="Arial" w:hAnsi="Arial" w:cs="Arial"/>
          <w:b/>
          <w:i/>
        </w:rPr>
        <w:t>1</w:t>
      </w:r>
      <w:r w:rsidR="00EB19A4" w:rsidRPr="00D114F8">
        <w:rPr>
          <w:rFonts w:ascii="Arial" w:hAnsi="Arial" w:cs="Arial"/>
          <w:b/>
          <w:i/>
        </w:rPr>
        <w:t xml:space="preserve"> @ </w:t>
      </w:r>
      <w:r w:rsidR="00E41B2A">
        <w:rPr>
          <w:rFonts w:ascii="Arial" w:hAnsi="Arial" w:cs="Arial"/>
          <w:b/>
          <w:i/>
        </w:rPr>
        <w:t>6</w:t>
      </w:r>
      <w:r w:rsidR="00EB19A4" w:rsidRPr="00D114F8">
        <w:rPr>
          <w:rFonts w:ascii="Arial" w:hAnsi="Arial" w:cs="Arial"/>
          <w:b/>
          <w:i/>
        </w:rPr>
        <w:t>:</w:t>
      </w:r>
      <w:r w:rsidR="00E41B2A">
        <w:rPr>
          <w:rFonts w:ascii="Arial" w:hAnsi="Arial" w:cs="Arial"/>
          <w:b/>
          <w:i/>
        </w:rPr>
        <w:t>3</w:t>
      </w:r>
      <w:r w:rsidR="00352917">
        <w:rPr>
          <w:rFonts w:ascii="Arial" w:hAnsi="Arial" w:cs="Arial"/>
          <w:b/>
          <w:i/>
        </w:rPr>
        <w:t>0</w:t>
      </w:r>
      <w:r w:rsidR="00EB19A4" w:rsidRPr="00D114F8">
        <w:rPr>
          <w:rFonts w:ascii="Arial" w:hAnsi="Arial" w:cs="Arial"/>
          <w:b/>
          <w:i/>
        </w:rPr>
        <w:t xml:space="preserve"> p.m.</w:t>
      </w:r>
      <w:r w:rsidR="000175A7">
        <w:rPr>
          <w:rFonts w:ascii="Arial" w:hAnsi="Arial" w:cs="Arial"/>
          <w:b/>
          <w:i/>
        </w:rPr>
        <w:t xml:space="preserve"> </w:t>
      </w:r>
    </w:p>
    <w:p w14:paraId="365B41A3" w14:textId="2A88D67A" w:rsidR="00014218" w:rsidRDefault="008831DB" w:rsidP="00014218">
      <w:pPr>
        <w:jc w:val="center"/>
      </w:pPr>
      <w:r>
        <w:t xml:space="preserve">29 </w:t>
      </w:r>
      <w:r w:rsidR="00014218">
        <w:t>Ford Road, Carmel Valley</w:t>
      </w:r>
      <w:r w:rsidR="009C5A8A">
        <w:t>, CA</w:t>
      </w:r>
      <w:r>
        <w:t xml:space="preserve"> </w:t>
      </w:r>
    </w:p>
    <w:p w14:paraId="0A459017" w14:textId="12DD0D8B" w:rsidR="00014218" w:rsidRDefault="001F289C" w:rsidP="00014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4A4DDC5" w14:textId="77777777" w:rsidR="000B08BF" w:rsidRDefault="000B08BF" w:rsidP="00014218">
      <w:pPr>
        <w:jc w:val="center"/>
        <w:rPr>
          <w:b/>
          <w:sz w:val="28"/>
          <w:szCs w:val="28"/>
        </w:rPr>
      </w:pPr>
    </w:p>
    <w:p w14:paraId="33A9A4B4" w14:textId="56AE2ECD" w:rsidR="00014218" w:rsidRPr="001A1397" w:rsidRDefault="00014218" w:rsidP="001A1397">
      <w:pPr>
        <w:pStyle w:val="ListParagraph"/>
        <w:numPr>
          <w:ilvl w:val="0"/>
          <w:numId w:val="24"/>
        </w:numPr>
        <w:ind w:left="0" w:firstLine="0"/>
        <w:jc w:val="both"/>
        <w:rPr>
          <w:sz w:val="22"/>
          <w:szCs w:val="22"/>
          <w:u w:val="single"/>
        </w:rPr>
      </w:pPr>
      <w:r w:rsidRPr="001A1397">
        <w:rPr>
          <w:sz w:val="22"/>
          <w:szCs w:val="22"/>
          <w:u w:val="single"/>
        </w:rPr>
        <w:t>CALL TO ORDER</w:t>
      </w:r>
      <w:r w:rsidR="00780A17">
        <w:rPr>
          <w:sz w:val="22"/>
          <w:szCs w:val="22"/>
          <w:u w:val="single"/>
        </w:rPr>
        <w:t>:</w:t>
      </w:r>
      <w:r w:rsidR="00AF0E7C">
        <w:rPr>
          <w:sz w:val="22"/>
          <w:szCs w:val="22"/>
        </w:rPr>
        <w:t xml:space="preserve">  </w:t>
      </w:r>
      <w:r w:rsidR="00780A17" w:rsidRPr="00AF0E7C">
        <w:rPr>
          <w:sz w:val="22"/>
          <w:szCs w:val="22"/>
        </w:rPr>
        <w:t>6:3</w:t>
      </w:r>
      <w:r w:rsidR="00796781" w:rsidRPr="00AF0E7C">
        <w:rPr>
          <w:sz w:val="22"/>
          <w:szCs w:val="22"/>
        </w:rPr>
        <w:t>0</w:t>
      </w:r>
      <w:r w:rsidR="00780A17" w:rsidRPr="00AF0E7C">
        <w:rPr>
          <w:sz w:val="22"/>
          <w:szCs w:val="22"/>
        </w:rPr>
        <w:t>PM</w:t>
      </w:r>
    </w:p>
    <w:p w14:paraId="0E2064AF" w14:textId="77777777" w:rsidR="00E41928" w:rsidRPr="000917BF" w:rsidRDefault="00E41928" w:rsidP="001A1397">
      <w:pPr>
        <w:jc w:val="both"/>
        <w:rPr>
          <w:sz w:val="22"/>
          <w:szCs w:val="22"/>
          <w:u w:val="single"/>
        </w:rPr>
      </w:pPr>
    </w:p>
    <w:p w14:paraId="602718EA" w14:textId="758F5425" w:rsidR="001A1397" w:rsidRPr="00984406" w:rsidRDefault="00014218" w:rsidP="00796781">
      <w:pPr>
        <w:pStyle w:val="ListParagraph"/>
        <w:numPr>
          <w:ilvl w:val="0"/>
          <w:numId w:val="24"/>
        </w:numPr>
        <w:ind w:left="720" w:hanging="720"/>
        <w:rPr>
          <w:sz w:val="22"/>
          <w:szCs w:val="22"/>
          <w:u w:val="single"/>
        </w:rPr>
      </w:pPr>
      <w:r w:rsidRPr="00796781">
        <w:rPr>
          <w:sz w:val="22"/>
          <w:szCs w:val="22"/>
          <w:u w:val="single"/>
        </w:rPr>
        <w:t>ROLL CALL &amp; ESTABLISHMENT OF QUORUM</w:t>
      </w:r>
      <w:r w:rsidR="001F289C">
        <w:rPr>
          <w:sz w:val="22"/>
          <w:szCs w:val="22"/>
          <w:u w:val="single"/>
        </w:rPr>
        <w:t xml:space="preserve">: </w:t>
      </w:r>
      <w:r w:rsidR="001F289C">
        <w:rPr>
          <w:b/>
          <w:bCs/>
          <w:sz w:val="22"/>
          <w:szCs w:val="22"/>
        </w:rPr>
        <w:t>All Directors are present &amp; a Quorum is established.</w:t>
      </w:r>
    </w:p>
    <w:p w14:paraId="5D302DA9" w14:textId="77777777" w:rsidR="00984406" w:rsidRPr="00984406" w:rsidRDefault="00984406" w:rsidP="00984406">
      <w:pPr>
        <w:pStyle w:val="ListParagraph"/>
        <w:rPr>
          <w:sz w:val="22"/>
          <w:szCs w:val="22"/>
          <w:u w:val="single"/>
        </w:rPr>
      </w:pPr>
    </w:p>
    <w:p w14:paraId="56F3B0DB" w14:textId="228781C8" w:rsidR="001A1397" w:rsidRPr="001A1397" w:rsidRDefault="001A1397" w:rsidP="001A1397">
      <w:pPr>
        <w:pStyle w:val="ListParagraph"/>
        <w:numPr>
          <w:ilvl w:val="0"/>
          <w:numId w:val="24"/>
        </w:numPr>
        <w:ind w:left="0" w:firstLine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MOMENT OF SILENCE </w:t>
      </w:r>
    </w:p>
    <w:p w14:paraId="5DD4B852" w14:textId="30759EEA" w:rsidR="001A1397" w:rsidRDefault="001A1397" w:rsidP="001A1397">
      <w:pPr>
        <w:pStyle w:val="ListParagraph"/>
        <w:ind w:left="0"/>
        <w:jc w:val="both"/>
        <w:rPr>
          <w:sz w:val="22"/>
          <w:szCs w:val="22"/>
          <w:u w:val="single"/>
        </w:rPr>
      </w:pPr>
    </w:p>
    <w:p w14:paraId="1ADEE2DD" w14:textId="3596E1EE" w:rsidR="000B3DA2" w:rsidRPr="001F289C" w:rsidRDefault="001A1397" w:rsidP="007A51A6">
      <w:pPr>
        <w:pStyle w:val="ListParagraph"/>
        <w:numPr>
          <w:ilvl w:val="0"/>
          <w:numId w:val="24"/>
        </w:numPr>
        <w:ind w:left="720" w:hanging="720"/>
        <w:jc w:val="both"/>
        <w:rPr>
          <w:iCs/>
          <w:sz w:val="22"/>
          <w:szCs w:val="22"/>
        </w:rPr>
      </w:pPr>
      <w:r w:rsidRPr="001F289C">
        <w:rPr>
          <w:sz w:val="22"/>
          <w:szCs w:val="22"/>
          <w:u w:val="single"/>
        </w:rPr>
        <w:t>PUBLIC COMMENTS</w:t>
      </w:r>
      <w:r w:rsidR="00026D0D" w:rsidRPr="001F289C">
        <w:rPr>
          <w:sz w:val="22"/>
          <w:szCs w:val="22"/>
          <w:u w:val="single"/>
        </w:rPr>
        <w:t xml:space="preserve">:  </w:t>
      </w:r>
      <w:r w:rsidR="001F289C">
        <w:rPr>
          <w:b/>
          <w:bCs/>
          <w:iCs/>
          <w:sz w:val="22"/>
          <w:szCs w:val="22"/>
        </w:rPr>
        <w:t>None</w:t>
      </w:r>
    </w:p>
    <w:p w14:paraId="1B392756" w14:textId="68BFA8A0" w:rsidR="001118FB" w:rsidRPr="001F289C" w:rsidRDefault="00612CC2" w:rsidP="001F289C">
      <w:pPr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5</w:t>
      </w:r>
      <w:r w:rsidR="004B031C">
        <w:rPr>
          <w:sz w:val="22"/>
          <w:szCs w:val="22"/>
        </w:rPr>
        <w:t>.</w:t>
      </w:r>
      <w:r w:rsidR="004B031C">
        <w:rPr>
          <w:sz w:val="22"/>
          <w:szCs w:val="22"/>
        </w:rPr>
        <w:tab/>
      </w:r>
      <w:r w:rsidR="004B031C" w:rsidRPr="000B3DA2">
        <w:rPr>
          <w:sz w:val="22"/>
          <w:szCs w:val="22"/>
          <w:u w:val="single"/>
        </w:rPr>
        <w:t>CONSENT AGENDA:</w:t>
      </w:r>
      <w:r w:rsidR="004B031C" w:rsidRPr="00AB292F">
        <w:rPr>
          <w:sz w:val="22"/>
          <w:szCs w:val="22"/>
        </w:rPr>
        <w:t xml:space="preserve"> </w:t>
      </w:r>
      <w:r w:rsidR="00AF0E7C">
        <w:rPr>
          <w:sz w:val="22"/>
          <w:szCs w:val="22"/>
        </w:rPr>
        <w:t xml:space="preserve"> </w:t>
      </w:r>
      <w:r w:rsidR="001F289C">
        <w:rPr>
          <w:b/>
          <w:bCs/>
          <w:sz w:val="22"/>
          <w:szCs w:val="22"/>
        </w:rPr>
        <w:t>Upon Motion (</w:t>
      </w:r>
      <w:proofErr w:type="spellStart"/>
      <w:r w:rsidR="001F289C">
        <w:rPr>
          <w:b/>
          <w:bCs/>
          <w:sz w:val="22"/>
          <w:szCs w:val="22"/>
        </w:rPr>
        <w:t>Hertlein</w:t>
      </w:r>
      <w:proofErr w:type="spellEnd"/>
      <w:r w:rsidR="001F289C">
        <w:rPr>
          <w:b/>
          <w:bCs/>
          <w:sz w:val="22"/>
          <w:szCs w:val="22"/>
        </w:rPr>
        <w:t xml:space="preserve">) and Second (Thatcher) the Consent Agenda is approved subject to the correction of </w:t>
      </w:r>
      <w:r w:rsidR="00792EF2">
        <w:rPr>
          <w:b/>
          <w:bCs/>
          <w:sz w:val="22"/>
          <w:szCs w:val="22"/>
        </w:rPr>
        <w:t>the Minutes regarding the representatives of the CV History Center and the PGE bill.</w:t>
      </w:r>
    </w:p>
    <w:p w14:paraId="6EB81661" w14:textId="77777777" w:rsidR="003852DA" w:rsidRPr="003852DA" w:rsidRDefault="003852DA" w:rsidP="004B031C">
      <w:pPr>
        <w:pStyle w:val="ListParagraph"/>
        <w:ind w:left="1440"/>
        <w:jc w:val="both"/>
        <w:rPr>
          <w:sz w:val="22"/>
          <w:szCs w:val="22"/>
        </w:rPr>
      </w:pPr>
    </w:p>
    <w:p w14:paraId="6E8A3652" w14:textId="08153402" w:rsidR="00AA3A53" w:rsidRDefault="000B3DA2" w:rsidP="00FD589F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FD589F">
        <w:rPr>
          <w:sz w:val="22"/>
          <w:szCs w:val="22"/>
          <w:u w:val="single"/>
        </w:rPr>
        <w:t>FINANCIAL</w:t>
      </w:r>
      <w:r w:rsidR="00E618C9" w:rsidRPr="00FD589F">
        <w:rPr>
          <w:sz w:val="22"/>
          <w:szCs w:val="22"/>
          <w:u w:val="single"/>
        </w:rPr>
        <w:t>S</w:t>
      </w:r>
      <w:r w:rsidR="00630A9C" w:rsidRPr="00FD589F">
        <w:rPr>
          <w:sz w:val="22"/>
          <w:szCs w:val="22"/>
        </w:rPr>
        <w:t xml:space="preserve"> </w:t>
      </w:r>
      <w:r w:rsidR="005A2F99">
        <w:rPr>
          <w:sz w:val="22"/>
          <w:szCs w:val="22"/>
        </w:rPr>
        <w:t>–</w:t>
      </w:r>
      <w:r w:rsidR="00E557A4">
        <w:rPr>
          <w:sz w:val="22"/>
          <w:szCs w:val="22"/>
        </w:rPr>
        <w:t xml:space="preserve"> </w:t>
      </w:r>
      <w:r w:rsidR="00DF78AF">
        <w:rPr>
          <w:sz w:val="22"/>
          <w:szCs w:val="22"/>
        </w:rPr>
        <w:tab/>
      </w:r>
      <w:r w:rsidR="00DF78AF">
        <w:rPr>
          <w:sz w:val="22"/>
          <w:szCs w:val="22"/>
        </w:rPr>
        <w:tab/>
      </w:r>
      <w:r w:rsidR="00DF78AF">
        <w:rPr>
          <w:sz w:val="22"/>
          <w:szCs w:val="22"/>
        </w:rPr>
        <w:tab/>
      </w:r>
    </w:p>
    <w:p w14:paraId="70670D88" w14:textId="095AA089" w:rsidR="000B3DA2" w:rsidRPr="00FD589F" w:rsidRDefault="00B50CA5" w:rsidP="00FD589F">
      <w:pPr>
        <w:pStyle w:val="ListParagraph"/>
        <w:ind w:left="1440"/>
        <w:jc w:val="both"/>
        <w:rPr>
          <w:sz w:val="22"/>
          <w:szCs w:val="22"/>
        </w:rPr>
      </w:pPr>
      <w:r w:rsidRPr="00FD589F">
        <w:rPr>
          <w:sz w:val="22"/>
          <w:szCs w:val="22"/>
        </w:rPr>
        <w:tab/>
      </w:r>
      <w:r w:rsidRPr="00FD589F">
        <w:rPr>
          <w:sz w:val="22"/>
          <w:szCs w:val="22"/>
        </w:rPr>
        <w:tab/>
      </w:r>
      <w:r w:rsidRPr="00FD589F">
        <w:rPr>
          <w:sz w:val="22"/>
          <w:szCs w:val="22"/>
        </w:rPr>
        <w:tab/>
        <w:t xml:space="preserve">           </w:t>
      </w:r>
    </w:p>
    <w:p w14:paraId="3C7F14FD" w14:textId="694E0222" w:rsidR="00AB292F" w:rsidRDefault="00AB292F" w:rsidP="00AB29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b)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ACCOUNTS PAYABLE</w:t>
      </w:r>
      <w:r>
        <w:rPr>
          <w:sz w:val="22"/>
          <w:szCs w:val="22"/>
        </w:rPr>
        <w:t xml:space="preserve"> </w:t>
      </w:r>
      <w:r w:rsidR="00FD589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17171">
        <w:rPr>
          <w:sz w:val="22"/>
          <w:szCs w:val="22"/>
        </w:rPr>
        <w:t>Decembe</w:t>
      </w:r>
      <w:r w:rsidR="00685B1C">
        <w:rPr>
          <w:sz w:val="22"/>
          <w:szCs w:val="22"/>
        </w:rPr>
        <w:t>r</w:t>
      </w:r>
      <w:r w:rsidR="003B6AE0" w:rsidRPr="003B6AE0">
        <w:rPr>
          <w:sz w:val="22"/>
          <w:szCs w:val="22"/>
        </w:rPr>
        <w:t xml:space="preserve"> 2021</w:t>
      </w:r>
    </w:p>
    <w:p w14:paraId="72550E0A" w14:textId="3EBA0155" w:rsidR="00AB292F" w:rsidRDefault="00AB292F" w:rsidP="003D682A">
      <w:pPr>
        <w:rPr>
          <w:sz w:val="18"/>
          <w:szCs w:val="18"/>
        </w:rPr>
      </w:pPr>
      <w:r>
        <w:rPr>
          <w:sz w:val="22"/>
          <w:szCs w:val="22"/>
        </w:rPr>
        <w:tab/>
      </w:r>
      <w:r w:rsidR="007F418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(1)</w:t>
      </w:r>
      <w:r>
        <w:rPr>
          <w:sz w:val="22"/>
          <w:szCs w:val="22"/>
        </w:rPr>
        <w:tab/>
      </w:r>
      <w:r w:rsidRPr="00822119">
        <w:rPr>
          <w:sz w:val="22"/>
          <w:szCs w:val="22"/>
        </w:rPr>
        <w:t>Aqua Flow Landscape</w:t>
      </w:r>
      <w:r w:rsidR="007B62FB">
        <w:rPr>
          <w:sz w:val="22"/>
          <w:szCs w:val="22"/>
        </w:rPr>
        <w:tab/>
      </w:r>
      <w:r w:rsidR="007B62FB">
        <w:rPr>
          <w:sz w:val="22"/>
          <w:szCs w:val="22"/>
        </w:rPr>
        <w:tab/>
      </w:r>
      <w:r w:rsidR="007B62FB">
        <w:rPr>
          <w:sz w:val="22"/>
          <w:szCs w:val="22"/>
        </w:rPr>
        <w:tab/>
      </w:r>
      <w:r w:rsidR="007B62FB">
        <w:rPr>
          <w:sz w:val="22"/>
          <w:szCs w:val="22"/>
        </w:rPr>
        <w:tab/>
        <w:t>$</w:t>
      </w:r>
      <w:r w:rsidR="00A63EF9">
        <w:rPr>
          <w:sz w:val="22"/>
          <w:szCs w:val="22"/>
        </w:rPr>
        <w:t>3,925.00</w:t>
      </w:r>
      <w:r w:rsidR="00407310">
        <w:rPr>
          <w:sz w:val="22"/>
          <w:szCs w:val="22"/>
        </w:rPr>
        <w:tab/>
      </w:r>
      <w:r w:rsidR="00135617">
        <w:rPr>
          <w:sz w:val="22"/>
          <w:szCs w:val="22"/>
        </w:rPr>
        <w:t>(</w:t>
      </w:r>
      <w:r w:rsidR="00B17171">
        <w:rPr>
          <w:sz w:val="22"/>
          <w:szCs w:val="22"/>
        </w:rPr>
        <w:t>November</w:t>
      </w:r>
      <w:r w:rsidR="00E557A4">
        <w:rPr>
          <w:sz w:val="22"/>
          <w:szCs w:val="22"/>
        </w:rPr>
        <w:t xml:space="preserve"> </w:t>
      </w:r>
      <w:r w:rsidR="0063753B">
        <w:rPr>
          <w:sz w:val="18"/>
          <w:szCs w:val="18"/>
        </w:rPr>
        <w:t xml:space="preserve"> </w:t>
      </w:r>
      <w:r w:rsidR="001305FC">
        <w:rPr>
          <w:sz w:val="18"/>
          <w:szCs w:val="18"/>
        </w:rPr>
        <w:t>2021</w:t>
      </w:r>
      <w:r w:rsidR="00407310">
        <w:rPr>
          <w:sz w:val="18"/>
          <w:szCs w:val="18"/>
        </w:rPr>
        <w:t>)</w:t>
      </w:r>
    </w:p>
    <w:p w14:paraId="3AC56FC7" w14:textId="25C8D9D2" w:rsidR="006A5B35" w:rsidRPr="006A01C9" w:rsidRDefault="006A5B35" w:rsidP="00685B1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5B35">
        <w:rPr>
          <w:sz w:val="22"/>
          <w:szCs w:val="22"/>
        </w:rPr>
        <w:t>Expenses</w:t>
      </w:r>
      <w:r>
        <w:rPr>
          <w:sz w:val="18"/>
          <w:szCs w:val="18"/>
        </w:rPr>
        <w:tab/>
      </w:r>
      <w:r w:rsidR="00171EF4">
        <w:rPr>
          <w:sz w:val="22"/>
          <w:szCs w:val="22"/>
        </w:rPr>
        <w:tab/>
      </w:r>
      <w:r w:rsidR="00171EF4">
        <w:rPr>
          <w:sz w:val="22"/>
          <w:szCs w:val="22"/>
        </w:rPr>
        <w:tab/>
      </w:r>
      <w:r w:rsidR="006A01C9">
        <w:rPr>
          <w:sz w:val="22"/>
          <w:szCs w:val="22"/>
        </w:rPr>
        <w:tab/>
      </w:r>
      <w:r w:rsidR="006A01C9">
        <w:rPr>
          <w:sz w:val="22"/>
          <w:szCs w:val="22"/>
        </w:rPr>
        <w:tab/>
        <w:t>$   400.00</w:t>
      </w:r>
      <w:r w:rsidR="006A01C9">
        <w:rPr>
          <w:sz w:val="22"/>
          <w:szCs w:val="22"/>
        </w:rPr>
        <w:tab/>
      </w:r>
      <w:r w:rsidR="006A01C9">
        <w:rPr>
          <w:sz w:val="18"/>
          <w:szCs w:val="18"/>
        </w:rPr>
        <w:t>(estimate)</w:t>
      </w:r>
    </w:p>
    <w:p w14:paraId="5AD156CE" w14:textId="796A12EB" w:rsidR="00C06CCC" w:rsidRPr="006A5B35" w:rsidRDefault="00685B1C" w:rsidP="006A5B3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AB292F">
        <w:rPr>
          <w:sz w:val="22"/>
          <w:szCs w:val="22"/>
        </w:rPr>
        <w:t>2)</w:t>
      </w:r>
      <w:r w:rsidR="00AB292F">
        <w:rPr>
          <w:sz w:val="22"/>
          <w:szCs w:val="22"/>
        </w:rPr>
        <w:tab/>
      </w:r>
      <w:r w:rsidR="00AB292F" w:rsidRPr="00822119">
        <w:rPr>
          <w:sz w:val="22"/>
          <w:szCs w:val="22"/>
        </w:rPr>
        <w:t>Cal Am</w:t>
      </w:r>
      <w:r w:rsidR="00AB292F">
        <w:rPr>
          <w:sz w:val="22"/>
          <w:szCs w:val="22"/>
        </w:rPr>
        <w:tab/>
      </w:r>
      <w:r w:rsidR="00AB292F">
        <w:rPr>
          <w:sz w:val="22"/>
          <w:szCs w:val="22"/>
        </w:rPr>
        <w:tab/>
      </w:r>
      <w:r w:rsidR="00AB292F">
        <w:rPr>
          <w:sz w:val="22"/>
          <w:szCs w:val="22"/>
        </w:rPr>
        <w:tab/>
      </w:r>
      <w:r w:rsidR="00AB292F">
        <w:rPr>
          <w:sz w:val="22"/>
          <w:szCs w:val="22"/>
        </w:rPr>
        <w:tab/>
      </w:r>
      <w:r w:rsidR="00AB292F">
        <w:rPr>
          <w:sz w:val="22"/>
          <w:szCs w:val="22"/>
        </w:rPr>
        <w:tab/>
      </w:r>
      <w:r w:rsidR="009571DA">
        <w:rPr>
          <w:sz w:val="22"/>
          <w:szCs w:val="22"/>
        </w:rPr>
        <w:tab/>
      </w:r>
      <w:r w:rsidR="00E557A4">
        <w:rPr>
          <w:sz w:val="22"/>
          <w:szCs w:val="22"/>
        </w:rPr>
        <w:t xml:space="preserve">$    </w:t>
      </w:r>
      <w:r>
        <w:rPr>
          <w:sz w:val="22"/>
          <w:szCs w:val="22"/>
        </w:rPr>
        <w:t>4</w:t>
      </w:r>
      <w:r w:rsidR="006A5B35">
        <w:rPr>
          <w:sz w:val="22"/>
          <w:szCs w:val="22"/>
        </w:rPr>
        <w:t>50</w:t>
      </w:r>
      <w:r>
        <w:rPr>
          <w:sz w:val="22"/>
          <w:szCs w:val="22"/>
        </w:rPr>
        <w:t>.</w:t>
      </w:r>
      <w:r w:rsidR="006A5B35">
        <w:rPr>
          <w:sz w:val="22"/>
          <w:szCs w:val="22"/>
        </w:rPr>
        <w:t>00</w:t>
      </w:r>
      <w:r w:rsidR="006A5B35">
        <w:rPr>
          <w:sz w:val="18"/>
          <w:szCs w:val="18"/>
        </w:rPr>
        <w:tab/>
        <w:t>(estimate)</w:t>
      </w:r>
      <w:r w:rsidR="00BB53FE">
        <w:rPr>
          <w:sz w:val="18"/>
          <w:szCs w:val="18"/>
        </w:rPr>
        <w:tab/>
      </w:r>
      <w:r w:rsidR="003645FF">
        <w:rPr>
          <w:sz w:val="22"/>
          <w:szCs w:val="22"/>
        </w:rPr>
        <w:tab/>
      </w:r>
      <w:r w:rsidR="001A5B43">
        <w:rPr>
          <w:sz w:val="18"/>
          <w:szCs w:val="18"/>
        </w:rPr>
        <w:tab/>
      </w:r>
    </w:p>
    <w:p w14:paraId="7834731F" w14:textId="33BB8D04" w:rsidR="00AB292F" w:rsidRDefault="00352917" w:rsidP="003D682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B292F">
        <w:rPr>
          <w:sz w:val="22"/>
          <w:szCs w:val="22"/>
        </w:rPr>
        <w:t xml:space="preserve"> </w:t>
      </w:r>
      <w:r w:rsidR="00EA6EB4">
        <w:rPr>
          <w:sz w:val="22"/>
          <w:szCs w:val="22"/>
        </w:rPr>
        <w:tab/>
      </w:r>
      <w:r w:rsidR="007F418B">
        <w:rPr>
          <w:sz w:val="22"/>
          <w:szCs w:val="22"/>
        </w:rPr>
        <w:tab/>
      </w:r>
      <w:r w:rsidR="00AB292F">
        <w:rPr>
          <w:sz w:val="22"/>
          <w:szCs w:val="22"/>
        </w:rPr>
        <w:t>(3)</w:t>
      </w:r>
      <w:r w:rsidR="00AB292F">
        <w:rPr>
          <w:sz w:val="22"/>
          <w:szCs w:val="22"/>
        </w:rPr>
        <w:tab/>
      </w:r>
      <w:r w:rsidR="00EA6EB4" w:rsidRPr="00822119">
        <w:rPr>
          <w:sz w:val="22"/>
          <w:szCs w:val="22"/>
        </w:rPr>
        <w:t>Carmel Marina, Waste Management</w:t>
      </w:r>
      <w:r w:rsidR="00AB292F">
        <w:rPr>
          <w:sz w:val="22"/>
          <w:szCs w:val="22"/>
        </w:rPr>
        <w:tab/>
      </w:r>
      <w:r w:rsidR="00AB292F">
        <w:rPr>
          <w:sz w:val="22"/>
          <w:szCs w:val="22"/>
        </w:rPr>
        <w:tab/>
        <w:t>$</w:t>
      </w:r>
      <w:r w:rsidR="004F33F1">
        <w:rPr>
          <w:sz w:val="22"/>
          <w:szCs w:val="22"/>
        </w:rPr>
        <w:t xml:space="preserve">   </w:t>
      </w:r>
      <w:r w:rsidR="009876F5" w:rsidRPr="002917BF">
        <w:rPr>
          <w:sz w:val="22"/>
          <w:szCs w:val="22"/>
        </w:rPr>
        <w:t>43</w:t>
      </w:r>
      <w:r w:rsidR="002E3651">
        <w:rPr>
          <w:sz w:val="22"/>
          <w:szCs w:val="22"/>
        </w:rPr>
        <w:t>0</w:t>
      </w:r>
      <w:r w:rsidR="009876F5" w:rsidRPr="002917BF">
        <w:rPr>
          <w:sz w:val="22"/>
          <w:szCs w:val="22"/>
        </w:rPr>
        <w:t>.</w:t>
      </w:r>
      <w:r w:rsidR="002E3651">
        <w:rPr>
          <w:sz w:val="22"/>
          <w:szCs w:val="22"/>
        </w:rPr>
        <w:t>92</w:t>
      </w:r>
      <w:r w:rsidR="009D4E9A">
        <w:rPr>
          <w:sz w:val="22"/>
          <w:szCs w:val="22"/>
        </w:rPr>
        <w:tab/>
      </w:r>
      <w:r w:rsidR="00AB0DBA">
        <w:rPr>
          <w:sz w:val="22"/>
          <w:szCs w:val="22"/>
        </w:rPr>
        <w:tab/>
      </w:r>
      <w:r w:rsidR="00F370C2">
        <w:rPr>
          <w:sz w:val="22"/>
          <w:szCs w:val="22"/>
        </w:rPr>
        <w:tab/>
      </w:r>
      <w:r w:rsidR="00AB292F">
        <w:rPr>
          <w:sz w:val="22"/>
          <w:szCs w:val="22"/>
        </w:rPr>
        <w:t xml:space="preserve"> </w:t>
      </w:r>
    </w:p>
    <w:p w14:paraId="5C5FC171" w14:textId="35E0CA73" w:rsidR="004D0A26" w:rsidRDefault="00AB292F" w:rsidP="003D682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F418B">
        <w:rPr>
          <w:sz w:val="22"/>
          <w:szCs w:val="22"/>
        </w:rPr>
        <w:tab/>
      </w:r>
      <w:r w:rsidRPr="00623D43">
        <w:rPr>
          <w:sz w:val="22"/>
          <w:szCs w:val="22"/>
        </w:rPr>
        <w:t>(4)</w:t>
      </w:r>
      <w:r w:rsidRPr="00623D43">
        <w:rPr>
          <w:sz w:val="22"/>
          <w:szCs w:val="22"/>
        </w:rPr>
        <w:tab/>
      </w:r>
      <w:r w:rsidR="009C4A7B" w:rsidRPr="00822119">
        <w:rPr>
          <w:sz w:val="22"/>
          <w:szCs w:val="22"/>
        </w:rPr>
        <w:t>PG&amp;E</w:t>
      </w:r>
      <w:r w:rsidR="005E3723" w:rsidRPr="00623D43">
        <w:rPr>
          <w:sz w:val="22"/>
          <w:szCs w:val="22"/>
        </w:rPr>
        <w:tab/>
      </w:r>
      <w:r w:rsidR="007B62FB" w:rsidRPr="00623D43">
        <w:rPr>
          <w:sz w:val="22"/>
          <w:szCs w:val="22"/>
        </w:rPr>
        <w:t xml:space="preserve"> </w:t>
      </w:r>
      <w:r w:rsidR="009C4A7B">
        <w:rPr>
          <w:sz w:val="22"/>
          <w:szCs w:val="22"/>
        </w:rPr>
        <w:tab/>
      </w:r>
      <w:r w:rsidR="009C4A7B">
        <w:rPr>
          <w:sz w:val="22"/>
          <w:szCs w:val="22"/>
        </w:rPr>
        <w:tab/>
      </w:r>
      <w:r w:rsidR="009C4A7B">
        <w:rPr>
          <w:sz w:val="22"/>
          <w:szCs w:val="22"/>
        </w:rPr>
        <w:tab/>
      </w:r>
      <w:r w:rsidR="009C4A7B">
        <w:rPr>
          <w:sz w:val="22"/>
          <w:szCs w:val="22"/>
        </w:rPr>
        <w:tab/>
      </w:r>
      <w:r w:rsidR="009C4A7B">
        <w:rPr>
          <w:sz w:val="22"/>
          <w:szCs w:val="22"/>
        </w:rPr>
        <w:tab/>
      </w:r>
      <w:r w:rsidR="009C4A7B" w:rsidRPr="006336C7">
        <w:rPr>
          <w:b/>
          <w:bCs/>
          <w:sz w:val="22"/>
          <w:szCs w:val="22"/>
        </w:rPr>
        <w:t xml:space="preserve">$   </w:t>
      </w:r>
      <w:r w:rsidR="00E557A4" w:rsidRPr="00E557A4">
        <w:rPr>
          <w:sz w:val="22"/>
          <w:szCs w:val="22"/>
        </w:rPr>
        <w:t>500.00</w:t>
      </w:r>
      <w:r w:rsidR="00E557A4">
        <w:rPr>
          <w:sz w:val="18"/>
          <w:szCs w:val="18"/>
        </w:rPr>
        <w:tab/>
        <w:t>(estimate)</w:t>
      </w:r>
      <w:r w:rsidR="00082B4F">
        <w:rPr>
          <w:sz w:val="18"/>
          <w:szCs w:val="18"/>
        </w:rPr>
        <w:tab/>
      </w:r>
      <w:r w:rsidR="009C4A7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5617">
        <w:rPr>
          <w:sz w:val="22"/>
          <w:szCs w:val="22"/>
        </w:rPr>
        <w:t>(</w:t>
      </w:r>
      <w:r w:rsidR="007E0E4B">
        <w:rPr>
          <w:sz w:val="22"/>
          <w:szCs w:val="22"/>
        </w:rPr>
        <w:t>5</w:t>
      </w:r>
      <w:r w:rsidR="003645FF" w:rsidRPr="00BE0899">
        <w:rPr>
          <w:sz w:val="22"/>
          <w:szCs w:val="22"/>
        </w:rPr>
        <w:t>)</w:t>
      </w:r>
      <w:r w:rsidR="003645FF" w:rsidRPr="00BE0899">
        <w:rPr>
          <w:sz w:val="22"/>
          <w:szCs w:val="22"/>
        </w:rPr>
        <w:tab/>
      </w:r>
      <w:r w:rsidR="009160D3">
        <w:rPr>
          <w:sz w:val="22"/>
          <w:szCs w:val="22"/>
        </w:rPr>
        <w:t>Comcast</w:t>
      </w:r>
      <w:r w:rsidR="009160D3">
        <w:rPr>
          <w:sz w:val="22"/>
          <w:szCs w:val="22"/>
        </w:rPr>
        <w:tab/>
      </w:r>
      <w:r w:rsidR="009160D3">
        <w:rPr>
          <w:sz w:val="22"/>
          <w:szCs w:val="22"/>
        </w:rPr>
        <w:tab/>
      </w:r>
      <w:r w:rsidR="004D0A26">
        <w:rPr>
          <w:sz w:val="22"/>
          <w:szCs w:val="22"/>
        </w:rPr>
        <w:tab/>
      </w:r>
      <w:r w:rsidR="004D0A26">
        <w:rPr>
          <w:sz w:val="22"/>
          <w:szCs w:val="22"/>
        </w:rPr>
        <w:tab/>
      </w:r>
      <w:r w:rsidR="004D0A26">
        <w:rPr>
          <w:sz w:val="22"/>
          <w:szCs w:val="22"/>
        </w:rPr>
        <w:tab/>
        <w:t>$</w:t>
      </w:r>
      <w:r w:rsidR="00ED62A3">
        <w:rPr>
          <w:sz w:val="22"/>
          <w:szCs w:val="22"/>
        </w:rPr>
        <w:t xml:space="preserve">   </w:t>
      </w:r>
      <w:r w:rsidR="003B6AE0">
        <w:rPr>
          <w:sz w:val="22"/>
          <w:szCs w:val="22"/>
        </w:rPr>
        <w:t>1</w:t>
      </w:r>
      <w:r w:rsidR="00EF52E1">
        <w:rPr>
          <w:sz w:val="22"/>
          <w:szCs w:val="22"/>
        </w:rPr>
        <w:t>59</w:t>
      </w:r>
      <w:r w:rsidR="003B6AE0">
        <w:rPr>
          <w:sz w:val="22"/>
          <w:szCs w:val="22"/>
        </w:rPr>
        <w:t>.</w:t>
      </w:r>
      <w:r w:rsidR="00EF52E1">
        <w:rPr>
          <w:sz w:val="22"/>
          <w:szCs w:val="22"/>
        </w:rPr>
        <w:t>44</w:t>
      </w:r>
    </w:p>
    <w:p w14:paraId="0BC35C59" w14:textId="28E46F57" w:rsidR="00894B33" w:rsidRDefault="00894B33" w:rsidP="003D682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(6)</w:t>
      </w:r>
      <w:r>
        <w:rPr>
          <w:sz w:val="22"/>
          <w:szCs w:val="22"/>
        </w:rPr>
        <w:tab/>
        <w:t>MJ Murphy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  16.36</w:t>
      </w:r>
    </w:p>
    <w:p w14:paraId="5E9026C8" w14:textId="18FC1E77" w:rsidR="006A5B35" w:rsidRDefault="006A5B35" w:rsidP="003D682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(7)</w:t>
      </w:r>
      <w:r>
        <w:rPr>
          <w:sz w:val="22"/>
          <w:szCs w:val="22"/>
        </w:rPr>
        <w:tab/>
        <w:t>Paul Ingram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400.00</w:t>
      </w:r>
      <w:r>
        <w:rPr>
          <w:sz w:val="22"/>
          <w:szCs w:val="22"/>
        </w:rPr>
        <w:tab/>
      </w:r>
      <w:r>
        <w:rPr>
          <w:sz w:val="18"/>
          <w:szCs w:val="18"/>
        </w:rPr>
        <w:t>(estimate</w:t>
      </w:r>
      <w:r w:rsidR="00E323A0">
        <w:rPr>
          <w:sz w:val="18"/>
          <w:szCs w:val="18"/>
        </w:rPr>
        <w:t>-Tree Lighting</w:t>
      </w:r>
      <w:r>
        <w:rPr>
          <w:sz w:val="18"/>
          <w:szCs w:val="18"/>
        </w:rPr>
        <w:t>)</w:t>
      </w:r>
    </w:p>
    <w:p w14:paraId="680ED7B2" w14:textId="23E2F15D" w:rsidR="006A5B35" w:rsidRPr="00E323A0" w:rsidRDefault="006A5B35" w:rsidP="003D682A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(8)</w:t>
      </w:r>
      <w:r>
        <w:rPr>
          <w:sz w:val="22"/>
          <w:szCs w:val="22"/>
        </w:rPr>
        <w:tab/>
        <w:t>Wendy Crawford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100.00</w:t>
      </w:r>
      <w:r w:rsidR="00E323A0">
        <w:rPr>
          <w:sz w:val="18"/>
          <w:szCs w:val="18"/>
        </w:rPr>
        <w:tab/>
        <w:t>(Tree Lighting)</w:t>
      </w:r>
    </w:p>
    <w:p w14:paraId="354A3C37" w14:textId="77777777" w:rsidR="00080E79" w:rsidRDefault="006A5B35" w:rsidP="003D682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(9)</w:t>
      </w:r>
      <w:r>
        <w:rPr>
          <w:sz w:val="22"/>
          <w:szCs w:val="22"/>
        </w:rPr>
        <w:tab/>
        <w:t>Luis Espinosa Construction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100.00</w:t>
      </w:r>
    </w:p>
    <w:p w14:paraId="1C95C523" w14:textId="4F72DE6C" w:rsidR="00080E79" w:rsidRDefault="00080E79" w:rsidP="003D682A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(10)</w:t>
      </w:r>
      <w:r>
        <w:rPr>
          <w:sz w:val="22"/>
          <w:szCs w:val="22"/>
        </w:rPr>
        <w:tab/>
        <w:t>Karolyn Stone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150.00</w:t>
      </w:r>
      <w:r>
        <w:rPr>
          <w:sz w:val="22"/>
          <w:szCs w:val="22"/>
        </w:rPr>
        <w:tab/>
      </w:r>
      <w:r>
        <w:rPr>
          <w:sz w:val="18"/>
          <w:szCs w:val="18"/>
        </w:rPr>
        <w:t>(estimate</w:t>
      </w:r>
      <w:r w:rsidR="00E323A0">
        <w:rPr>
          <w:sz w:val="18"/>
          <w:szCs w:val="18"/>
        </w:rPr>
        <w:t>-Tree Lighting</w:t>
      </w:r>
      <w:r>
        <w:rPr>
          <w:sz w:val="18"/>
          <w:szCs w:val="18"/>
        </w:rPr>
        <w:t>)</w:t>
      </w:r>
    </w:p>
    <w:p w14:paraId="7E259124" w14:textId="018DBDBF" w:rsidR="006A5B35" w:rsidRPr="00080E79" w:rsidRDefault="00080E79" w:rsidP="003D682A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0E79">
        <w:rPr>
          <w:sz w:val="22"/>
          <w:szCs w:val="22"/>
        </w:rPr>
        <w:t>(11)</w:t>
      </w:r>
      <w:r w:rsidRPr="00080E79">
        <w:rPr>
          <w:sz w:val="22"/>
          <w:szCs w:val="22"/>
        </w:rPr>
        <w:tab/>
        <w:t>Steve Goo</w:t>
      </w:r>
      <w:r w:rsidR="00E323A0">
        <w:rPr>
          <w:sz w:val="22"/>
          <w:szCs w:val="22"/>
        </w:rPr>
        <w:t>d</w:t>
      </w:r>
      <w:r w:rsidRPr="00080E79">
        <w:rPr>
          <w:sz w:val="22"/>
          <w:szCs w:val="22"/>
        </w:rPr>
        <w:t>man</w:t>
      </w:r>
      <w:r w:rsidRPr="00080E79">
        <w:rPr>
          <w:sz w:val="22"/>
          <w:szCs w:val="22"/>
        </w:rPr>
        <w:tab/>
      </w:r>
      <w:r w:rsidRPr="00080E79">
        <w:rPr>
          <w:sz w:val="22"/>
          <w:szCs w:val="22"/>
        </w:rPr>
        <w:tab/>
      </w:r>
      <w:r w:rsidRPr="00080E79">
        <w:rPr>
          <w:sz w:val="22"/>
          <w:szCs w:val="22"/>
        </w:rPr>
        <w:tab/>
      </w:r>
      <w:r w:rsidRPr="00080E79">
        <w:rPr>
          <w:sz w:val="22"/>
          <w:szCs w:val="22"/>
        </w:rPr>
        <w:tab/>
      </w:r>
      <w:r w:rsidRPr="00080E79">
        <w:rPr>
          <w:sz w:val="22"/>
          <w:szCs w:val="22"/>
        </w:rPr>
        <w:tab/>
        <w:t>$   150.00</w:t>
      </w:r>
      <w:r w:rsidR="006A5B35" w:rsidRPr="00080E79">
        <w:rPr>
          <w:sz w:val="22"/>
          <w:szCs w:val="22"/>
        </w:rPr>
        <w:tab/>
      </w:r>
      <w:r w:rsidR="00E323A0">
        <w:rPr>
          <w:sz w:val="18"/>
          <w:szCs w:val="18"/>
        </w:rPr>
        <w:t>(estimate-Tree Lighting)</w:t>
      </w:r>
    </w:p>
    <w:p w14:paraId="4C5874B5" w14:textId="7118390A" w:rsidR="00685B1C" w:rsidRDefault="00E557A4" w:rsidP="00685B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5C6693" w14:textId="75801869" w:rsidR="00135FC9" w:rsidRDefault="0019554E" w:rsidP="003D682A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6222A2">
        <w:rPr>
          <w:sz w:val="22"/>
          <w:szCs w:val="22"/>
        </w:rPr>
        <w:t>c</w:t>
      </w:r>
      <w:r w:rsidR="00135FC9">
        <w:rPr>
          <w:sz w:val="22"/>
          <w:szCs w:val="22"/>
        </w:rPr>
        <w:t>)</w:t>
      </w:r>
      <w:r w:rsidR="00135FC9">
        <w:rPr>
          <w:sz w:val="22"/>
          <w:szCs w:val="22"/>
        </w:rPr>
        <w:tab/>
      </w:r>
      <w:r w:rsidR="00135FC9">
        <w:rPr>
          <w:sz w:val="22"/>
          <w:szCs w:val="22"/>
          <w:u w:val="single"/>
        </w:rPr>
        <w:t>MINUTES</w:t>
      </w:r>
    </w:p>
    <w:p w14:paraId="711BD78E" w14:textId="796723A9" w:rsidR="00FE4766" w:rsidRPr="00792EF2" w:rsidRDefault="00135FC9" w:rsidP="0028259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4766">
        <w:rPr>
          <w:sz w:val="22"/>
          <w:szCs w:val="22"/>
        </w:rPr>
        <w:t>(1)</w:t>
      </w:r>
      <w:r w:rsidR="00FE4766">
        <w:rPr>
          <w:sz w:val="22"/>
          <w:szCs w:val="22"/>
        </w:rPr>
        <w:tab/>
      </w:r>
      <w:r w:rsidR="00B17171">
        <w:rPr>
          <w:sz w:val="22"/>
          <w:szCs w:val="22"/>
        </w:rPr>
        <w:t>November 10, 2021</w:t>
      </w:r>
      <w:r w:rsidR="00FE4766">
        <w:rPr>
          <w:sz w:val="22"/>
          <w:szCs w:val="22"/>
        </w:rPr>
        <w:t xml:space="preserve"> – </w:t>
      </w:r>
      <w:r w:rsidR="00612CC2">
        <w:rPr>
          <w:sz w:val="22"/>
          <w:szCs w:val="22"/>
        </w:rPr>
        <w:t>Regular</w:t>
      </w:r>
      <w:r w:rsidR="00FE4766">
        <w:rPr>
          <w:sz w:val="22"/>
          <w:szCs w:val="22"/>
        </w:rPr>
        <w:t xml:space="preserve"> Meeting</w:t>
      </w:r>
      <w:r w:rsidR="00792EF2">
        <w:rPr>
          <w:sz w:val="22"/>
          <w:szCs w:val="22"/>
        </w:rPr>
        <w:t>:</w:t>
      </w:r>
      <w:r w:rsidR="00792EF2">
        <w:rPr>
          <w:b/>
          <w:bCs/>
          <w:sz w:val="22"/>
          <w:szCs w:val="22"/>
        </w:rPr>
        <w:t xml:space="preserve">  Approved subject to the errata referenced above.</w:t>
      </w:r>
    </w:p>
    <w:p w14:paraId="72044650" w14:textId="7501CD11" w:rsidR="00DC2522" w:rsidRDefault="00E557A4" w:rsidP="00080E7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5A914B" w14:textId="29ED1EDC" w:rsidR="00185BC7" w:rsidRPr="00792EF2" w:rsidRDefault="009562FE" w:rsidP="00692CE3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6.         </w:t>
      </w:r>
      <w:r w:rsidR="00FF26CD">
        <w:rPr>
          <w:sz w:val="22"/>
          <w:szCs w:val="22"/>
          <w:u w:val="single"/>
        </w:rPr>
        <w:t>NEW BUSINESS</w:t>
      </w:r>
      <w:r w:rsidR="00FF26CD">
        <w:rPr>
          <w:sz w:val="22"/>
          <w:szCs w:val="22"/>
        </w:rPr>
        <w:t>:</w:t>
      </w:r>
      <w:r w:rsidR="00DC2522">
        <w:rPr>
          <w:sz w:val="22"/>
          <w:szCs w:val="22"/>
        </w:rPr>
        <w:t xml:space="preserve">  </w:t>
      </w:r>
      <w:r w:rsidR="00792EF2">
        <w:rPr>
          <w:b/>
          <w:bCs/>
          <w:sz w:val="22"/>
          <w:szCs w:val="22"/>
        </w:rPr>
        <w:t>The Board</w:t>
      </w:r>
      <w:r w:rsidR="0027182A">
        <w:rPr>
          <w:b/>
          <w:bCs/>
          <w:sz w:val="22"/>
          <w:szCs w:val="22"/>
        </w:rPr>
        <w:t xml:space="preserve"> upon unanimous consent authorized the expenditure of a </w:t>
      </w:r>
      <w:proofErr w:type="gramStart"/>
      <w:r w:rsidR="0027182A">
        <w:rPr>
          <w:b/>
          <w:bCs/>
          <w:sz w:val="22"/>
          <w:szCs w:val="22"/>
        </w:rPr>
        <w:t>100 cup</w:t>
      </w:r>
      <w:proofErr w:type="gramEnd"/>
      <w:r w:rsidR="0027182A">
        <w:rPr>
          <w:b/>
          <w:bCs/>
          <w:sz w:val="22"/>
          <w:szCs w:val="22"/>
        </w:rPr>
        <w:t xml:space="preserve"> urn for the District.</w:t>
      </w:r>
    </w:p>
    <w:p w14:paraId="11FC2E2D" w14:textId="77777777" w:rsidR="00DC2522" w:rsidRDefault="00DC2522" w:rsidP="00043407">
      <w:pPr>
        <w:rPr>
          <w:sz w:val="22"/>
          <w:szCs w:val="22"/>
        </w:rPr>
      </w:pPr>
    </w:p>
    <w:p w14:paraId="08B9043A" w14:textId="687CACC0" w:rsidR="00135FC9" w:rsidRDefault="00683A34" w:rsidP="0004340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135FC9">
        <w:rPr>
          <w:sz w:val="22"/>
          <w:szCs w:val="22"/>
        </w:rPr>
        <w:t>.</w:t>
      </w:r>
      <w:r w:rsidR="00135FC9">
        <w:rPr>
          <w:sz w:val="22"/>
          <w:szCs w:val="22"/>
        </w:rPr>
        <w:tab/>
      </w:r>
      <w:r w:rsidR="0072250B">
        <w:rPr>
          <w:sz w:val="22"/>
          <w:szCs w:val="22"/>
          <w:u w:val="single"/>
        </w:rPr>
        <w:t>FORMER</w:t>
      </w:r>
      <w:r w:rsidR="007B138A">
        <w:rPr>
          <w:sz w:val="22"/>
          <w:szCs w:val="22"/>
          <w:u w:val="single"/>
        </w:rPr>
        <w:t xml:space="preserve"> </w:t>
      </w:r>
      <w:r w:rsidR="00135FC9">
        <w:rPr>
          <w:sz w:val="22"/>
          <w:szCs w:val="22"/>
          <w:u w:val="single"/>
        </w:rPr>
        <w:t>BUS</w:t>
      </w:r>
      <w:r w:rsidR="000B76EA">
        <w:rPr>
          <w:sz w:val="22"/>
          <w:szCs w:val="22"/>
          <w:u w:val="single"/>
        </w:rPr>
        <w:t>I</w:t>
      </w:r>
      <w:r w:rsidR="00135FC9">
        <w:rPr>
          <w:sz w:val="22"/>
          <w:szCs w:val="22"/>
          <w:u w:val="single"/>
        </w:rPr>
        <w:t>NESS</w:t>
      </w:r>
      <w:r w:rsidR="00135FC9">
        <w:rPr>
          <w:sz w:val="22"/>
          <w:szCs w:val="22"/>
        </w:rPr>
        <w:t>:</w:t>
      </w:r>
      <w:r w:rsidR="009B7EFC">
        <w:rPr>
          <w:sz w:val="22"/>
          <w:szCs w:val="22"/>
        </w:rPr>
        <w:t xml:space="preserve">  </w:t>
      </w:r>
    </w:p>
    <w:p w14:paraId="51643A96" w14:textId="17618802" w:rsidR="00C239B9" w:rsidRPr="00AF0E7C" w:rsidRDefault="00B22756" w:rsidP="00043407">
      <w:pPr>
        <w:ind w:firstLine="720"/>
        <w:rPr>
          <w:sz w:val="22"/>
          <w:szCs w:val="22"/>
        </w:rPr>
      </w:pPr>
      <w:r w:rsidRPr="00BD36DD">
        <w:rPr>
          <w:sz w:val="22"/>
          <w:szCs w:val="22"/>
        </w:rPr>
        <w:t>a)</w:t>
      </w:r>
      <w:r w:rsidR="009A42E2">
        <w:rPr>
          <w:sz w:val="22"/>
          <w:szCs w:val="22"/>
        </w:rPr>
        <w:t xml:space="preserve"> </w:t>
      </w:r>
      <w:r w:rsidR="009A42E2">
        <w:rPr>
          <w:sz w:val="22"/>
          <w:szCs w:val="22"/>
        </w:rPr>
        <w:tab/>
        <w:t>CV Historical Society</w:t>
      </w:r>
      <w:r w:rsidR="00043407">
        <w:rPr>
          <w:sz w:val="22"/>
          <w:szCs w:val="22"/>
        </w:rPr>
        <w:t xml:space="preserve"> - </w:t>
      </w:r>
      <w:r w:rsidR="009A42E2">
        <w:rPr>
          <w:sz w:val="22"/>
          <w:szCs w:val="22"/>
        </w:rPr>
        <w:t>Building Review</w:t>
      </w:r>
      <w:r w:rsidR="00BF39CF">
        <w:rPr>
          <w:sz w:val="22"/>
          <w:szCs w:val="22"/>
        </w:rPr>
        <w:t>:</w:t>
      </w:r>
      <w:r w:rsidR="00080E79">
        <w:rPr>
          <w:sz w:val="22"/>
          <w:szCs w:val="22"/>
        </w:rPr>
        <w:t xml:space="preserve">  </w:t>
      </w:r>
      <w:r w:rsidR="00080E79">
        <w:rPr>
          <w:i/>
          <w:iCs/>
          <w:sz w:val="22"/>
          <w:szCs w:val="22"/>
        </w:rPr>
        <w:t>Tabled at this meeting.</w:t>
      </w:r>
      <w:r w:rsidR="00BF39CF">
        <w:rPr>
          <w:sz w:val="22"/>
          <w:szCs w:val="22"/>
        </w:rPr>
        <w:t xml:space="preserve">  </w:t>
      </w:r>
    </w:p>
    <w:p w14:paraId="22D42755" w14:textId="238745C0" w:rsidR="00043407" w:rsidRPr="00AF0E7C" w:rsidRDefault="00043407" w:rsidP="00043407">
      <w:pPr>
        <w:ind w:firstLine="720"/>
        <w:rPr>
          <w:sz w:val="22"/>
          <w:szCs w:val="22"/>
        </w:rPr>
      </w:pPr>
      <w:r w:rsidRPr="00AF0E7C">
        <w:rPr>
          <w:sz w:val="22"/>
          <w:szCs w:val="22"/>
        </w:rPr>
        <w:t>b)</w:t>
      </w:r>
      <w:r w:rsidRPr="00AF0E7C">
        <w:rPr>
          <w:sz w:val="22"/>
          <w:szCs w:val="22"/>
        </w:rPr>
        <w:tab/>
        <w:t xml:space="preserve">Maintenance of Existing Memorial Benches:  </w:t>
      </w:r>
      <w:r w:rsidRPr="00B627FC">
        <w:rPr>
          <w:i/>
          <w:iCs/>
          <w:sz w:val="22"/>
          <w:szCs w:val="22"/>
        </w:rPr>
        <w:t>Tabled at this meeting</w:t>
      </w:r>
      <w:r w:rsidRPr="00AF0E7C">
        <w:rPr>
          <w:sz w:val="22"/>
          <w:szCs w:val="22"/>
        </w:rPr>
        <w:t>.</w:t>
      </w:r>
    </w:p>
    <w:p w14:paraId="178BA9A0" w14:textId="0F159214" w:rsidR="00043407" w:rsidRPr="00AF0E7C" w:rsidRDefault="00043407" w:rsidP="00043407">
      <w:pPr>
        <w:ind w:firstLine="720"/>
        <w:rPr>
          <w:sz w:val="22"/>
          <w:szCs w:val="22"/>
        </w:rPr>
      </w:pPr>
      <w:r w:rsidRPr="00AF0E7C">
        <w:rPr>
          <w:sz w:val="22"/>
          <w:szCs w:val="22"/>
        </w:rPr>
        <w:t>c)</w:t>
      </w:r>
      <w:r w:rsidRPr="00AF0E7C">
        <w:rPr>
          <w:sz w:val="22"/>
          <w:szCs w:val="22"/>
        </w:rPr>
        <w:tab/>
        <w:t xml:space="preserve">New Memorial Benches:  </w:t>
      </w:r>
      <w:r w:rsidRPr="00B627FC">
        <w:rPr>
          <w:i/>
          <w:iCs/>
          <w:sz w:val="22"/>
          <w:szCs w:val="22"/>
        </w:rPr>
        <w:t>Tabled at this meeting</w:t>
      </w:r>
      <w:r w:rsidRPr="00AF0E7C">
        <w:rPr>
          <w:sz w:val="22"/>
          <w:szCs w:val="22"/>
        </w:rPr>
        <w:t>.</w:t>
      </w:r>
    </w:p>
    <w:p w14:paraId="1BD2BCA7" w14:textId="79B0D619" w:rsidR="00FE4766" w:rsidRDefault="007679E9" w:rsidP="00AF119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562FE">
        <w:rPr>
          <w:sz w:val="22"/>
          <w:szCs w:val="22"/>
        </w:rPr>
        <w:tab/>
      </w:r>
    </w:p>
    <w:p w14:paraId="6C314D74" w14:textId="40AA72C1" w:rsidR="0089531C" w:rsidRDefault="00683A34" w:rsidP="0089531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8</w:t>
      </w:r>
      <w:r w:rsidR="0089531C">
        <w:rPr>
          <w:sz w:val="22"/>
          <w:szCs w:val="22"/>
        </w:rPr>
        <w:t>.</w:t>
      </w:r>
      <w:r w:rsidR="0089531C">
        <w:rPr>
          <w:sz w:val="22"/>
          <w:szCs w:val="22"/>
        </w:rPr>
        <w:tab/>
      </w:r>
      <w:r w:rsidR="0089531C" w:rsidRPr="00135FC9">
        <w:rPr>
          <w:sz w:val="22"/>
          <w:szCs w:val="22"/>
          <w:u w:val="single"/>
        </w:rPr>
        <w:t>ACTION ITEMS</w:t>
      </w:r>
      <w:r w:rsidR="0089531C">
        <w:rPr>
          <w:sz w:val="22"/>
          <w:szCs w:val="22"/>
        </w:rPr>
        <w:t>:</w:t>
      </w:r>
      <w:r w:rsidR="009B7EFC">
        <w:rPr>
          <w:sz w:val="22"/>
          <w:szCs w:val="22"/>
        </w:rPr>
        <w:t xml:space="preserve"> </w:t>
      </w:r>
      <w:r w:rsidR="005A1F67">
        <w:rPr>
          <w:sz w:val="22"/>
          <w:szCs w:val="22"/>
        </w:rPr>
        <w:t xml:space="preserve"> </w:t>
      </w:r>
    </w:p>
    <w:p w14:paraId="185CCBC2" w14:textId="2575EC27" w:rsidR="00235468" w:rsidRPr="0027182A" w:rsidRDefault="00235468" w:rsidP="0089531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AD6914">
        <w:rPr>
          <w:sz w:val="22"/>
          <w:szCs w:val="22"/>
        </w:rPr>
        <w:t>a</w:t>
      </w:r>
      <w:r w:rsidRPr="00BD36DD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692CE3">
        <w:rPr>
          <w:sz w:val="22"/>
          <w:szCs w:val="22"/>
        </w:rPr>
        <w:t xml:space="preserve">State of CA </w:t>
      </w:r>
      <w:r w:rsidRPr="002917BF">
        <w:rPr>
          <w:sz w:val="22"/>
          <w:szCs w:val="22"/>
        </w:rPr>
        <w:t>Per Capita and (ii) RIRE</w:t>
      </w:r>
      <w:r w:rsidR="00D82F11">
        <w:rPr>
          <w:sz w:val="22"/>
          <w:szCs w:val="22"/>
        </w:rPr>
        <w:t xml:space="preserve"> </w:t>
      </w:r>
      <w:r w:rsidR="002E6DEB">
        <w:rPr>
          <w:sz w:val="22"/>
          <w:szCs w:val="22"/>
        </w:rPr>
        <w:t>–</w:t>
      </w:r>
      <w:r w:rsidR="00D82F11">
        <w:rPr>
          <w:sz w:val="22"/>
          <w:szCs w:val="22"/>
        </w:rPr>
        <w:t xml:space="preserve"> Project</w:t>
      </w:r>
      <w:r w:rsidR="00692CE3">
        <w:rPr>
          <w:sz w:val="22"/>
          <w:szCs w:val="22"/>
        </w:rPr>
        <w:t>s</w:t>
      </w:r>
      <w:r w:rsidR="0027182A">
        <w:rPr>
          <w:sz w:val="22"/>
          <w:szCs w:val="22"/>
        </w:rPr>
        <w:t xml:space="preserve">:  </w:t>
      </w:r>
      <w:r w:rsidR="0027182A">
        <w:rPr>
          <w:b/>
          <w:bCs/>
          <w:sz w:val="22"/>
          <w:szCs w:val="22"/>
        </w:rPr>
        <w:t>Director Buffalo gave a short summary of the status of District’s application.</w:t>
      </w:r>
    </w:p>
    <w:p w14:paraId="6B4D8D67" w14:textId="37F14925" w:rsidR="00AF1192" w:rsidRPr="00A077E2" w:rsidRDefault="002E6DEB" w:rsidP="00AF119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AD6914" w:rsidRPr="00AD6914">
        <w:rPr>
          <w:sz w:val="22"/>
          <w:szCs w:val="22"/>
        </w:rPr>
        <w:t>b</w:t>
      </w:r>
      <w:r w:rsidR="00AD6914">
        <w:rPr>
          <w:sz w:val="22"/>
          <w:szCs w:val="22"/>
        </w:rPr>
        <w:t>)</w:t>
      </w:r>
      <w:r w:rsidR="006E50EB" w:rsidRPr="00AD6914">
        <w:rPr>
          <w:sz w:val="22"/>
          <w:szCs w:val="22"/>
        </w:rPr>
        <w:t xml:space="preserve">  </w:t>
      </w:r>
      <w:r w:rsidR="00AD6914">
        <w:rPr>
          <w:sz w:val="22"/>
          <w:szCs w:val="22"/>
        </w:rPr>
        <w:tab/>
      </w:r>
      <w:r w:rsidR="0063410E" w:rsidRPr="00AD6914">
        <w:rPr>
          <w:sz w:val="22"/>
          <w:szCs w:val="22"/>
        </w:rPr>
        <w:t>Randy’s Garden</w:t>
      </w:r>
      <w:r w:rsidR="00BD24B1" w:rsidRPr="00AD6914">
        <w:rPr>
          <w:sz w:val="22"/>
          <w:szCs w:val="22"/>
        </w:rPr>
        <w:t xml:space="preserve"> </w:t>
      </w:r>
      <w:r w:rsidR="0063410E" w:rsidRPr="00AD6914">
        <w:rPr>
          <w:sz w:val="22"/>
          <w:szCs w:val="22"/>
        </w:rPr>
        <w:t>–</w:t>
      </w:r>
      <w:r w:rsidR="006A01C9">
        <w:rPr>
          <w:sz w:val="22"/>
          <w:szCs w:val="22"/>
        </w:rPr>
        <w:t xml:space="preserve"> </w:t>
      </w:r>
      <w:r w:rsidR="00547237" w:rsidRPr="00AD6914">
        <w:rPr>
          <w:sz w:val="22"/>
          <w:szCs w:val="22"/>
        </w:rPr>
        <w:t xml:space="preserve">Plaque </w:t>
      </w:r>
      <w:r w:rsidR="0027182A">
        <w:rPr>
          <w:sz w:val="22"/>
          <w:szCs w:val="22"/>
        </w:rPr>
        <w:t>-</w:t>
      </w:r>
    </w:p>
    <w:p w14:paraId="70F0FFE5" w14:textId="02684D97" w:rsidR="001118FB" w:rsidRPr="00A077E2" w:rsidRDefault="001118FB" w:rsidP="00AF1192">
      <w:p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ab/>
        <w:t>c)</w:t>
      </w:r>
      <w:r>
        <w:rPr>
          <w:sz w:val="22"/>
          <w:szCs w:val="22"/>
        </w:rPr>
        <w:tab/>
      </w:r>
      <w:r w:rsidRPr="00AF0E7C">
        <w:rPr>
          <w:sz w:val="22"/>
          <w:szCs w:val="22"/>
        </w:rPr>
        <w:t xml:space="preserve">Activity House </w:t>
      </w:r>
      <w:r>
        <w:rPr>
          <w:sz w:val="22"/>
          <w:szCs w:val="22"/>
        </w:rPr>
        <w:t>Rental</w:t>
      </w:r>
      <w:r w:rsidR="006A01C9">
        <w:rPr>
          <w:sz w:val="22"/>
          <w:szCs w:val="22"/>
        </w:rPr>
        <w:t xml:space="preserve"> – 12-6-21</w:t>
      </w:r>
      <w:r w:rsidR="00A077E2">
        <w:rPr>
          <w:sz w:val="22"/>
          <w:szCs w:val="22"/>
        </w:rPr>
        <w:t>-</w:t>
      </w:r>
      <w:r w:rsidR="00A077E2">
        <w:rPr>
          <w:b/>
          <w:bCs/>
          <w:sz w:val="22"/>
          <w:szCs w:val="22"/>
        </w:rPr>
        <w:t xml:space="preserve">Directors Stone and </w:t>
      </w:r>
      <w:proofErr w:type="spellStart"/>
      <w:r w:rsidR="00A077E2">
        <w:rPr>
          <w:b/>
          <w:bCs/>
          <w:sz w:val="22"/>
          <w:szCs w:val="22"/>
        </w:rPr>
        <w:t>Hertlein</w:t>
      </w:r>
      <w:proofErr w:type="spellEnd"/>
      <w:r w:rsidR="00A077E2">
        <w:rPr>
          <w:b/>
          <w:bCs/>
          <w:sz w:val="22"/>
          <w:szCs w:val="22"/>
        </w:rPr>
        <w:t xml:space="preserve"> provided information on the status and additional details recently coming to light.  The tenants now want to see patients onsite, which requires certain confidentiality measures. President Stone and Director </w:t>
      </w:r>
      <w:proofErr w:type="spellStart"/>
      <w:r w:rsidR="00A077E2">
        <w:rPr>
          <w:b/>
          <w:bCs/>
          <w:sz w:val="22"/>
          <w:szCs w:val="22"/>
        </w:rPr>
        <w:t>Hertlein</w:t>
      </w:r>
      <w:proofErr w:type="spellEnd"/>
      <w:r w:rsidR="00A077E2">
        <w:rPr>
          <w:b/>
          <w:bCs/>
          <w:sz w:val="22"/>
          <w:szCs w:val="22"/>
        </w:rPr>
        <w:t xml:space="preserve"> will try to work through these issues.</w:t>
      </w:r>
    </w:p>
    <w:p w14:paraId="3521FDFF" w14:textId="08AE8C7E" w:rsidR="00030D25" w:rsidRDefault="001118FB" w:rsidP="00AF119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>d)</w:t>
      </w:r>
      <w:r>
        <w:rPr>
          <w:sz w:val="22"/>
          <w:szCs w:val="22"/>
        </w:rPr>
        <w:tab/>
      </w:r>
      <w:r w:rsidR="00B17171">
        <w:rPr>
          <w:sz w:val="22"/>
          <w:szCs w:val="22"/>
        </w:rPr>
        <w:t>2022 Election of Officers</w:t>
      </w:r>
      <w:r w:rsidR="00A077E2">
        <w:rPr>
          <w:sz w:val="22"/>
          <w:szCs w:val="22"/>
        </w:rPr>
        <w:t xml:space="preserve">:  </w:t>
      </w:r>
      <w:r w:rsidR="00A077E2">
        <w:rPr>
          <w:b/>
          <w:bCs/>
          <w:sz w:val="22"/>
          <w:szCs w:val="22"/>
        </w:rPr>
        <w:t>Upon Nomination and unanimous of all the Directors, the following Directors were elected to the offices listed hereafter for the calendar year, 2022</w:t>
      </w:r>
      <w:r w:rsidR="00D270D0">
        <w:rPr>
          <w:b/>
          <w:bCs/>
          <w:sz w:val="22"/>
          <w:szCs w:val="22"/>
        </w:rPr>
        <w:t>:</w:t>
      </w:r>
    </w:p>
    <w:p w14:paraId="2B5061BE" w14:textId="5246E5E2" w:rsidR="00D270D0" w:rsidRPr="00A077E2" w:rsidRDefault="00D270D0" w:rsidP="00AF11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Joseph </w:t>
      </w:r>
      <w:proofErr w:type="spellStart"/>
      <w:r>
        <w:rPr>
          <w:b/>
          <w:bCs/>
          <w:sz w:val="22"/>
          <w:szCs w:val="22"/>
        </w:rPr>
        <w:t>Hertlein</w:t>
      </w:r>
      <w:proofErr w:type="spellEnd"/>
      <w:r>
        <w:rPr>
          <w:b/>
          <w:bCs/>
          <w:sz w:val="22"/>
          <w:szCs w:val="22"/>
        </w:rPr>
        <w:t>, President; Steve Goodman, Vice President; Karolyn Stone, Treasurer; and Michael Thatcher, Secretary.</w:t>
      </w:r>
    </w:p>
    <w:p w14:paraId="1CFF6B8B" w14:textId="7AC57D5D" w:rsidR="001118FB" w:rsidRDefault="00030D25" w:rsidP="00AF1192">
      <w:pPr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Hlk89616721"/>
      <w:r>
        <w:rPr>
          <w:sz w:val="22"/>
          <w:szCs w:val="22"/>
        </w:rPr>
        <w:t>e)</w:t>
      </w:r>
      <w:r>
        <w:rPr>
          <w:sz w:val="22"/>
          <w:szCs w:val="22"/>
        </w:rPr>
        <w:tab/>
        <w:t>Resignation of Bill Buffalo and Appointment Process for New Director</w:t>
      </w:r>
      <w:r w:rsidR="001118FB">
        <w:rPr>
          <w:b/>
          <w:bCs/>
          <w:sz w:val="22"/>
          <w:szCs w:val="22"/>
        </w:rPr>
        <w:t xml:space="preserve"> </w:t>
      </w:r>
      <w:r w:rsidR="00D270D0">
        <w:rPr>
          <w:b/>
          <w:bCs/>
          <w:sz w:val="22"/>
          <w:szCs w:val="22"/>
        </w:rPr>
        <w:t>:  Director Bill Buffalo announced his resignation to be effective on March 31, 2022.  The board discussed the process for the appointment of a new Director.</w:t>
      </w:r>
    </w:p>
    <w:bookmarkEnd w:id="0"/>
    <w:p w14:paraId="026122C7" w14:textId="2912C37D" w:rsidR="00C960B0" w:rsidRPr="00B01E87" w:rsidRDefault="00C960B0" w:rsidP="0089531C">
      <w:pPr>
        <w:jc w:val="both"/>
        <w:rPr>
          <w:b/>
          <w:bCs/>
          <w:sz w:val="22"/>
          <w:szCs w:val="22"/>
        </w:rPr>
      </w:pPr>
    </w:p>
    <w:p w14:paraId="01578DEE" w14:textId="3E5FF100" w:rsidR="00DD6130" w:rsidRDefault="002B3CFD" w:rsidP="00F0761A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="00F0761A" w:rsidRPr="00F0761A">
        <w:rPr>
          <w:sz w:val="22"/>
          <w:szCs w:val="22"/>
          <w:u w:val="single"/>
        </w:rPr>
        <w:t>OPERATIONS REPORT</w:t>
      </w:r>
      <w:r w:rsidR="00F0761A">
        <w:rPr>
          <w:sz w:val="22"/>
          <w:szCs w:val="22"/>
        </w:rPr>
        <w:t xml:space="preserve">: </w:t>
      </w:r>
      <w:r w:rsidR="00D270D0">
        <w:rPr>
          <w:sz w:val="22"/>
          <w:szCs w:val="22"/>
        </w:rPr>
        <w:t xml:space="preserve">  </w:t>
      </w:r>
      <w:r w:rsidR="00D270D0">
        <w:rPr>
          <w:b/>
          <w:bCs/>
          <w:sz w:val="22"/>
          <w:szCs w:val="22"/>
        </w:rPr>
        <w:t>None</w:t>
      </w:r>
      <w:r w:rsidR="00F0761A">
        <w:rPr>
          <w:sz w:val="22"/>
          <w:szCs w:val="22"/>
        </w:rPr>
        <w:t xml:space="preserve"> </w:t>
      </w:r>
    </w:p>
    <w:p w14:paraId="16D2A434" w14:textId="77777777" w:rsidR="00B627FC" w:rsidRDefault="00F0761A" w:rsidP="00B627F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DC610F8" w14:textId="51AAF1FE" w:rsidR="00822119" w:rsidRPr="00F45585" w:rsidRDefault="00D223B8" w:rsidP="00B627FC">
      <w:pPr>
        <w:rPr>
          <w:b/>
          <w:bCs/>
          <w:sz w:val="22"/>
          <w:szCs w:val="22"/>
        </w:rPr>
      </w:pPr>
      <w:r w:rsidRPr="00D223B8">
        <w:rPr>
          <w:sz w:val="22"/>
          <w:szCs w:val="22"/>
        </w:rPr>
        <w:t>10.</w:t>
      </w:r>
      <w:r w:rsidRPr="00D223B8">
        <w:rPr>
          <w:sz w:val="22"/>
          <w:szCs w:val="22"/>
        </w:rPr>
        <w:tab/>
      </w:r>
      <w:r w:rsidR="00820D79" w:rsidRPr="00F45585">
        <w:rPr>
          <w:sz w:val="22"/>
          <w:szCs w:val="22"/>
          <w:u w:val="single"/>
        </w:rPr>
        <w:t>INFORMATIONAL</w:t>
      </w:r>
      <w:r w:rsidR="00820D79">
        <w:rPr>
          <w:sz w:val="22"/>
          <w:szCs w:val="22"/>
          <w:u w:val="single"/>
        </w:rPr>
        <w:t xml:space="preserve"> REPORTS:</w:t>
      </w:r>
      <w:r w:rsidR="00820D79">
        <w:rPr>
          <w:sz w:val="22"/>
          <w:szCs w:val="22"/>
        </w:rPr>
        <w:t xml:space="preserve">  </w:t>
      </w:r>
      <w:r w:rsidR="00820D79" w:rsidRPr="00F45585">
        <w:rPr>
          <w:b/>
          <w:bCs/>
          <w:sz w:val="22"/>
          <w:szCs w:val="22"/>
        </w:rPr>
        <w:t>None</w:t>
      </w:r>
    </w:p>
    <w:p w14:paraId="26127504" w14:textId="77777777" w:rsidR="00D627B2" w:rsidRPr="00820D79" w:rsidRDefault="00D627B2" w:rsidP="00B627FC">
      <w:pPr>
        <w:rPr>
          <w:sz w:val="22"/>
          <w:szCs w:val="22"/>
        </w:rPr>
      </w:pPr>
    </w:p>
    <w:p w14:paraId="379495D4" w14:textId="6E628C8C" w:rsidR="00DD5ECE" w:rsidRPr="00F45585" w:rsidRDefault="00DD5ECE" w:rsidP="00DD5ECE">
      <w:pPr>
        <w:ind w:firstLine="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820D7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WRITTEN COMMUNICATIONS</w:t>
      </w:r>
      <w:r>
        <w:rPr>
          <w:sz w:val="22"/>
          <w:szCs w:val="22"/>
        </w:rPr>
        <w:t xml:space="preserve">:  </w:t>
      </w:r>
      <w:r w:rsidR="005369B6" w:rsidRPr="00F45585">
        <w:rPr>
          <w:b/>
          <w:bCs/>
          <w:sz w:val="22"/>
          <w:szCs w:val="22"/>
        </w:rPr>
        <w:t>None</w:t>
      </w:r>
    </w:p>
    <w:p w14:paraId="2588AD6B" w14:textId="0771B3C6" w:rsidR="007B138A" w:rsidRDefault="007B138A" w:rsidP="00DD5ECE">
      <w:pPr>
        <w:ind w:firstLine="4"/>
        <w:jc w:val="both"/>
        <w:rPr>
          <w:sz w:val="22"/>
          <w:szCs w:val="22"/>
        </w:rPr>
      </w:pPr>
    </w:p>
    <w:p w14:paraId="739F5AD1" w14:textId="0A03BC3D" w:rsidR="007B138A" w:rsidRPr="00D270D0" w:rsidRDefault="007B138A" w:rsidP="00DD5ECE">
      <w:pPr>
        <w:ind w:firstLine="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820D79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ADJOURNMENT</w:t>
      </w:r>
      <w:r w:rsidR="00B01E87">
        <w:rPr>
          <w:sz w:val="22"/>
          <w:szCs w:val="22"/>
          <w:u w:val="single"/>
        </w:rPr>
        <w:t>:</w:t>
      </w:r>
      <w:r w:rsidR="00B01E87">
        <w:rPr>
          <w:sz w:val="22"/>
          <w:szCs w:val="22"/>
        </w:rPr>
        <w:t xml:space="preserve">  </w:t>
      </w:r>
      <w:r w:rsidR="00D270D0">
        <w:rPr>
          <w:b/>
          <w:bCs/>
          <w:sz w:val="22"/>
          <w:szCs w:val="22"/>
        </w:rPr>
        <w:t>The Meeting was adjourned at 7:55PM.</w:t>
      </w:r>
    </w:p>
    <w:p w14:paraId="7A64667D" w14:textId="25E426CD" w:rsidR="007B138A" w:rsidRDefault="007B138A" w:rsidP="00DD5ECE">
      <w:pPr>
        <w:ind w:firstLine="4"/>
        <w:jc w:val="both"/>
        <w:rPr>
          <w:sz w:val="22"/>
          <w:szCs w:val="22"/>
        </w:rPr>
      </w:pPr>
    </w:p>
    <w:p w14:paraId="016416FD" w14:textId="124F5BCC" w:rsidR="002D3B44" w:rsidRDefault="00DD5ECE" w:rsidP="00EB596C">
      <w:pPr>
        <w:ind w:firstLine="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A75FBE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A86BFD">
        <w:rPr>
          <w:sz w:val="22"/>
          <w:szCs w:val="22"/>
          <w:u w:val="single"/>
        </w:rPr>
        <w:t xml:space="preserve">NEXT </w:t>
      </w:r>
      <w:r>
        <w:rPr>
          <w:sz w:val="22"/>
          <w:szCs w:val="22"/>
          <w:u w:val="single"/>
        </w:rPr>
        <w:t>REGULAR MEETING</w:t>
      </w:r>
      <w:r>
        <w:rPr>
          <w:sz w:val="22"/>
          <w:szCs w:val="22"/>
        </w:rPr>
        <w:t xml:space="preserve">:  </w:t>
      </w:r>
      <w:r w:rsidR="006A01C9" w:rsidRPr="00F45585">
        <w:rPr>
          <w:b/>
          <w:bCs/>
          <w:sz w:val="22"/>
          <w:szCs w:val="22"/>
        </w:rPr>
        <w:t>January 12</w:t>
      </w:r>
      <w:r w:rsidR="005773DD" w:rsidRPr="00F45585">
        <w:rPr>
          <w:b/>
          <w:bCs/>
          <w:sz w:val="22"/>
          <w:szCs w:val="22"/>
        </w:rPr>
        <w:t>,</w:t>
      </w:r>
      <w:r w:rsidR="00452369" w:rsidRPr="00F45585">
        <w:rPr>
          <w:b/>
          <w:bCs/>
          <w:sz w:val="22"/>
          <w:szCs w:val="22"/>
        </w:rPr>
        <w:t xml:space="preserve"> 2021</w:t>
      </w:r>
    </w:p>
    <w:p w14:paraId="0244E60E" w14:textId="283A53BF" w:rsidR="00FF4D46" w:rsidRDefault="00FF4D46" w:rsidP="00EB596C">
      <w:pPr>
        <w:ind w:firstLine="4"/>
        <w:jc w:val="both"/>
        <w:rPr>
          <w:b/>
          <w:bCs/>
          <w:sz w:val="22"/>
          <w:szCs w:val="22"/>
        </w:rPr>
      </w:pPr>
    </w:p>
    <w:p w14:paraId="60AB83C1" w14:textId="78E42CBB" w:rsidR="00FF4D46" w:rsidRDefault="00FF4D46" w:rsidP="00EB596C">
      <w:pPr>
        <w:ind w:firstLine="4"/>
        <w:jc w:val="both"/>
        <w:rPr>
          <w:b/>
          <w:bCs/>
        </w:rPr>
      </w:pPr>
    </w:p>
    <w:p w14:paraId="6494F8C5" w14:textId="42187AB4" w:rsidR="00D270D0" w:rsidRDefault="00D270D0" w:rsidP="00EB596C">
      <w:pPr>
        <w:ind w:firstLine="4"/>
        <w:jc w:val="both"/>
        <w:rPr>
          <w:b/>
          <w:bCs/>
        </w:rPr>
      </w:pPr>
    </w:p>
    <w:p w14:paraId="40281CC3" w14:textId="5DE448B8" w:rsidR="00D270D0" w:rsidRDefault="00D270D0" w:rsidP="00EB596C">
      <w:pPr>
        <w:ind w:firstLine="4"/>
        <w:jc w:val="both"/>
        <w:rPr>
          <w:b/>
          <w:bCs/>
        </w:rPr>
      </w:pPr>
    </w:p>
    <w:p w14:paraId="19C6998E" w14:textId="72FDA6D6" w:rsidR="00D270D0" w:rsidRDefault="00D270D0" w:rsidP="00EB596C">
      <w:pPr>
        <w:ind w:firstLine="4"/>
        <w:jc w:val="both"/>
        <w:rPr>
          <w:b/>
          <w:bCs/>
        </w:rPr>
      </w:pPr>
    </w:p>
    <w:p w14:paraId="07F6602C" w14:textId="11D4385A" w:rsidR="00D270D0" w:rsidRDefault="00D270D0" w:rsidP="00EB596C">
      <w:pPr>
        <w:ind w:firstLine="4"/>
        <w:jc w:val="both"/>
        <w:rPr>
          <w:b/>
          <w:bCs/>
        </w:rPr>
      </w:pPr>
    </w:p>
    <w:p w14:paraId="1582894C" w14:textId="4BD9EFB7" w:rsidR="00D270D0" w:rsidRDefault="00D270D0" w:rsidP="00EB596C">
      <w:pPr>
        <w:ind w:firstLine="4"/>
        <w:jc w:val="both"/>
        <w:rPr>
          <w:b/>
          <w:bCs/>
        </w:rPr>
      </w:pPr>
    </w:p>
    <w:p w14:paraId="02CE27C9" w14:textId="39D8F780" w:rsidR="00D270D0" w:rsidRDefault="00D270D0" w:rsidP="00EB596C">
      <w:pPr>
        <w:ind w:firstLine="4"/>
        <w:jc w:val="both"/>
        <w:rPr>
          <w:b/>
          <w:bCs/>
        </w:rPr>
      </w:pPr>
    </w:p>
    <w:p w14:paraId="539BCD28" w14:textId="1B1A5857" w:rsidR="00D270D0" w:rsidRDefault="00D270D0" w:rsidP="00EB596C">
      <w:pPr>
        <w:ind w:firstLine="4"/>
        <w:jc w:val="both"/>
        <w:rPr>
          <w:b/>
          <w:bCs/>
        </w:rPr>
      </w:pPr>
    </w:p>
    <w:p w14:paraId="5CBBCF28" w14:textId="2C070B4C" w:rsidR="00D270D0" w:rsidRDefault="00D270D0" w:rsidP="00EB596C">
      <w:pPr>
        <w:ind w:firstLine="4"/>
        <w:jc w:val="both"/>
        <w:rPr>
          <w:b/>
          <w:bCs/>
        </w:rPr>
      </w:pPr>
    </w:p>
    <w:p w14:paraId="035C3394" w14:textId="77777777" w:rsidR="00D270D0" w:rsidRDefault="00D270D0" w:rsidP="00D270D0">
      <w:pPr>
        <w:pStyle w:val="ListParagraph"/>
        <w:ind w:left="0"/>
      </w:pPr>
      <w:r>
        <w:t>Respectful</w:t>
      </w:r>
      <w:r w:rsidRPr="00263C16">
        <w:t>ly submitted,</w:t>
      </w:r>
    </w:p>
    <w:p w14:paraId="03335C42" w14:textId="77777777" w:rsidR="00D270D0" w:rsidRPr="000917BF" w:rsidRDefault="00D270D0" w:rsidP="00D270D0">
      <w:pPr>
        <w:pStyle w:val="ListParagraph"/>
        <w:ind w:left="0"/>
      </w:pPr>
      <w:r>
        <w:rPr>
          <w:rFonts w:ascii="Lucida Handwriting" w:hAnsi="Lucida Handwriting"/>
          <w:sz w:val="28"/>
          <w:szCs w:val="28"/>
          <w:u w:val="single"/>
        </w:rPr>
        <w:t xml:space="preserve">William L. Buffalo, </w:t>
      </w:r>
      <w:r w:rsidRPr="00581E26">
        <w:rPr>
          <w:rFonts w:asciiTheme="majorHAnsi" w:hAnsiTheme="majorHAnsi"/>
          <w:color w:val="000000" w:themeColor="text1"/>
        </w:rPr>
        <w:t>Secretary</w:t>
      </w:r>
    </w:p>
    <w:p w14:paraId="25492D51" w14:textId="77777777" w:rsidR="00D270D0" w:rsidRPr="00B01E87" w:rsidRDefault="00D270D0" w:rsidP="00EB596C">
      <w:pPr>
        <w:ind w:firstLine="4"/>
        <w:jc w:val="both"/>
        <w:rPr>
          <w:b/>
          <w:bCs/>
        </w:rPr>
      </w:pPr>
    </w:p>
    <w:sectPr w:rsidR="00D270D0" w:rsidRPr="00B01E87" w:rsidSect="00250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CD58" w14:textId="77777777" w:rsidR="00251FDD" w:rsidRDefault="00251FDD" w:rsidP="00D90F92">
      <w:r>
        <w:separator/>
      </w:r>
    </w:p>
  </w:endnote>
  <w:endnote w:type="continuationSeparator" w:id="0">
    <w:p w14:paraId="4139D9D0" w14:textId="77777777" w:rsidR="00251FDD" w:rsidRDefault="00251FDD" w:rsidP="00D9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A9F0" w14:textId="77777777" w:rsidR="00D90F92" w:rsidRDefault="00D90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B32A" w14:textId="77777777" w:rsidR="00D90F92" w:rsidRDefault="00FF3A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1813">
      <w:rPr>
        <w:noProof/>
      </w:rPr>
      <w:t>1</w:t>
    </w:r>
    <w:r>
      <w:rPr>
        <w:noProof/>
      </w:rPr>
      <w:fldChar w:fldCharType="end"/>
    </w:r>
  </w:p>
  <w:p w14:paraId="6FF717B7" w14:textId="77777777" w:rsidR="00D90F92" w:rsidRDefault="00D90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3D78" w14:textId="77777777" w:rsidR="00D90F92" w:rsidRDefault="00D90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7DFC" w14:textId="77777777" w:rsidR="00251FDD" w:rsidRDefault="00251FDD" w:rsidP="00D90F92">
      <w:r>
        <w:separator/>
      </w:r>
    </w:p>
  </w:footnote>
  <w:footnote w:type="continuationSeparator" w:id="0">
    <w:p w14:paraId="2EBA16D1" w14:textId="77777777" w:rsidR="00251FDD" w:rsidRDefault="00251FDD" w:rsidP="00D9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EA9D" w14:textId="77777777" w:rsidR="00D90F92" w:rsidRDefault="00D90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D17C" w14:textId="77777777" w:rsidR="00D90F92" w:rsidRDefault="00D90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1F64" w14:textId="77777777" w:rsidR="00D90F92" w:rsidRDefault="00D90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1F27"/>
    <w:multiLevelType w:val="hybridMultilevel"/>
    <w:tmpl w:val="C628754E"/>
    <w:lvl w:ilvl="0" w:tplc="F10E429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32F75"/>
    <w:multiLevelType w:val="hybridMultilevel"/>
    <w:tmpl w:val="920A0648"/>
    <w:lvl w:ilvl="0" w:tplc="F10E429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A15FE"/>
    <w:multiLevelType w:val="hybridMultilevel"/>
    <w:tmpl w:val="B6F2EA40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DA2"/>
    <w:multiLevelType w:val="hybridMultilevel"/>
    <w:tmpl w:val="8D021662"/>
    <w:lvl w:ilvl="0" w:tplc="E29629F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3DC1"/>
    <w:multiLevelType w:val="hybridMultilevel"/>
    <w:tmpl w:val="AFCCA7B4"/>
    <w:lvl w:ilvl="0" w:tplc="6352A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B09FF"/>
    <w:multiLevelType w:val="hybridMultilevel"/>
    <w:tmpl w:val="5EDA5DB8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1DFB"/>
    <w:multiLevelType w:val="hybridMultilevel"/>
    <w:tmpl w:val="A02C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107B"/>
    <w:multiLevelType w:val="hybridMultilevel"/>
    <w:tmpl w:val="72D24B16"/>
    <w:lvl w:ilvl="0" w:tplc="6804DD4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A84404"/>
    <w:multiLevelType w:val="hybridMultilevel"/>
    <w:tmpl w:val="6A744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F1EE5"/>
    <w:multiLevelType w:val="hybridMultilevel"/>
    <w:tmpl w:val="F222A452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4365C"/>
    <w:multiLevelType w:val="hybridMultilevel"/>
    <w:tmpl w:val="BC4E84EE"/>
    <w:lvl w:ilvl="0" w:tplc="AF9EC5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4B6DEC"/>
    <w:multiLevelType w:val="hybridMultilevel"/>
    <w:tmpl w:val="D488F6AC"/>
    <w:lvl w:ilvl="0" w:tplc="B7607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C1132"/>
    <w:multiLevelType w:val="hybridMultilevel"/>
    <w:tmpl w:val="38B855F2"/>
    <w:lvl w:ilvl="0" w:tplc="A84A8D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7B6667"/>
    <w:multiLevelType w:val="hybridMultilevel"/>
    <w:tmpl w:val="8C6C890C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42FAF"/>
    <w:multiLevelType w:val="hybridMultilevel"/>
    <w:tmpl w:val="264A7090"/>
    <w:lvl w:ilvl="0" w:tplc="8EBE9E9E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8B312F"/>
    <w:multiLevelType w:val="hybridMultilevel"/>
    <w:tmpl w:val="0C6AAE12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A36D7"/>
    <w:multiLevelType w:val="hybridMultilevel"/>
    <w:tmpl w:val="1542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11D79"/>
    <w:multiLevelType w:val="hybridMultilevel"/>
    <w:tmpl w:val="E4C017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24012"/>
    <w:multiLevelType w:val="hybridMultilevel"/>
    <w:tmpl w:val="6C22B0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6A5ABF"/>
    <w:multiLevelType w:val="hybridMultilevel"/>
    <w:tmpl w:val="56964E1C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548CE"/>
    <w:multiLevelType w:val="hybridMultilevel"/>
    <w:tmpl w:val="CA9AF27E"/>
    <w:lvl w:ilvl="0" w:tplc="89C265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1" w:tplc="040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2" w:tplc="CA083DB6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84392"/>
    <w:multiLevelType w:val="hybridMultilevel"/>
    <w:tmpl w:val="DFECFD6C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38E5"/>
    <w:multiLevelType w:val="hybridMultilevel"/>
    <w:tmpl w:val="31B0B530"/>
    <w:lvl w:ilvl="0" w:tplc="BD42091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4D7394"/>
    <w:multiLevelType w:val="hybridMultilevel"/>
    <w:tmpl w:val="76E2322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48A11908"/>
    <w:multiLevelType w:val="hybridMultilevel"/>
    <w:tmpl w:val="774E8456"/>
    <w:lvl w:ilvl="0" w:tplc="89C265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1" w:tplc="8EBE9E9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2" w:tplc="CA083DB6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70883"/>
    <w:multiLevelType w:val="hybridMultilevel"/>
    <w:tmpl w:val="C628754E"/>
    <w:lvl w:ilvl="0" w:tplc="F10E429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F2DA1"/>
    <w:multiLevelType w:val="hybridMultilevel"/>
    <w:tmpl w:val="56C4F9DA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537E4B2A"/>
    <w:multiLevelType w:val="hybridMultilevel"/>
    <w:tmpl w:val="5060E470"/>
    <w:lvl w:ilvl="0" w:tplc="A634AC2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B199E"/>
    <w:multiLevelType w:val="hybridMultilevel"/>
    <w:tmpl w:val="0D6657D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DF30C0F"/>
    <w:multiLevelType w:val="hybridMultilevel"/>
    <w:tmpl w:val="7CB256C6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78F2"/>
    <w:multiLevelType w:val="hybridMultilevel"/>
    <w:tmpl w:val="28940A00"/>
    <w:lvl w:ilvl="0" w:tplc="6F6AD8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2F49AD"/>
    <w:multiLevelType w:val="hybridMultilevel"/>
    <w:tmpl w:val="47144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624B6"/>
    <w:multiLevelType w:val="hybridMultilevel"/>
    <w:tmpl w:val="3536ABE6"/>
    <w:lvl w:ilvl="0" w:tplc="CA083DB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6268C"/>
    <w:multiLevelType w:val="hybridMultilevel"/>
    <w:tmpl w:val="4CBE8036"/>
    <w:lvl w:ilvl="0" w:tplc="1104387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97F7AFD"/>
    <w:multiLevelType w:val="hybridMultilevel"/>
    <w:tmpl w:val="D850F154"/>
    <w:lvl w:ilvl="0" w:tplc="B4BC0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E76DB"/>
    <w:multiLevelType w:val="hybridMultilevel"/>
    <w:tmpl w:val="249265E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ED338E"/>
    <w:multiLevelType w:val="hybridMultilevel"/>
    <w:tmpl w:val="151E9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15E8"/>
    <w:multiLevelType w:val="hybridMultilevel"/>
    <w:tmpl w:val="4C689E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655EAB"/>
    <w:multiLevelType w:val="hybridMultilevel"/>
    <w:tmpl w:val="3E3CD4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D62020"/>
    <w:multiLevelType w:val="hybridMultilevel"/>
    <w:tmpl w:val="584825A2"/>
    <w:lvl w:ilvl="0" w:tplc="89C265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B6CFA"/>
    <w:multiLevelType w:val="hybridMultilevel"/>
    <w:tmpl w:val="8430844C"/>
    <w:lvl w:ilvl="0" w:tplc="B680C9C4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AF675C"/>
    <w:multiLevelType w:val="hybridMultilevel"/>
    <w:tmpl w:val="FC1EC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39"/>
  </w:num>
  <w:num w:numId="5">
    <w:abstractNumId w:val="16"/>
  </w:num>
  <w:num w:numId="6">
    <w:abstractNumId w:val="19"/>
  </w:num>
  <w:num w:numId="7">
    <w:abstractNumId w:val="9"/>
  </w:num>
  <w:num w:numId="8">
    <w:abstractNumId w:val="5"/>
  </w:num>
  <w:num w:numId="9">
    <w:abstractNumId w:val="21"/>
  </w:num>
  <w:num w:numId="10">
    <w:abstractNumId w:val="17"/>
  </w:num>
  <w:num w:numId="11">
    <w:abstractNumId w:val="20"/>
  </w:num>
  <w:num w:numId="12">
    <w:abstractNumId w:val="38"/>
  </w:num>
  <w:num w:numId="13">
    <w:abstractNumId w:val="14"/>
  </w:num>
  <w:num w:numId="14">
    <w:abstractNumId w:val="28"/>
  </w:num>
  <w:num w:numId="15">
    <w:abstractNumId w:val="2"/>
  </w:num>
  <w:num w:numId="16">
    <w:abstractNumId w:val="15"/>
  </w:num>
  <w:num w:numId="17">
    <w:abstractNumId w:val="13"/>
  </w:num>
  <w:num w:numId="18">
    <w:abstractNumId w:val="29"/>
  </w:num>
  <w:num w:numId="19">
    <w:abstractNumId w:val="32"/>
  </w:num>
  <w:num w:numId="20">
    <w:abstractNumId w:val="18"/>
  </w:num>
  <w:num w:numId="21">
    <w:abstractNumId w:val="41"/>
  </w:num>
  <w:num w:numId="22">
    <w:abstractNumId w:val="8"/>
  </w:num>
  <w:num w:numId="23">
    <w:abstractNumId w:val="31"/>
  </w:num>
  <w:num w:numId="24">
    <w:abstractNumId w:val="40"/>
  </w:num>
  <w:num w:numId="25">
    <w:abstractNumId w:val="26"/>
  </w:num>
  <w:num w:numId="26">
    <w:abstractNumId w:val="37"/>
  </w:num>
  <w:num w:numId="27">
    <w:abstractNumId w:val="36"/>
  </w:num>
  <w:num w:numId="28">
    <w:abstractNumId w:val="6"/>
  </w:num>
  <w:num w:numId="29">
    <w:abstractNumId w:val="0"/>
  </w:num>
  <w:num w:numId="30">
    <w:abstractNumId w:val="1"/>
  </w:num>
  <w:num w:numId="31">
    <w:abstractNumId w:val="30"/>
  </w:num>
  <w:num w:numId="32">
    <w:abstractNumId w:val="11"/>
  </w:num>
  <w:num w:numId="33">
    <w:abstractNumId w:val="25"/>
  </w:num>
  <w:num w:numId="34">
    <w:abstractNumId w:val="3"/>
  </w:num>
  <w:num w:numId="35">
    <w:abstractNumId w:val="27"/>
  </w:num>
  <w:num w:numId="36">
    <w:abstractNumId w:val="7"/>
  </w:num>
  <w:num w:numId="37">
    <w:abstractNumId w:val="33"/>
  </w:num>
  <w:num w:numId="38">
    <w:abstractNumId w:val="4"/>
  </w:num>
  <w:num w:numId="39">
    <w:abstractNumId w:val="22"/>
  </w:num>
  <w:num w:numId="40">
    <w:abstractNumId w:val="35"/>
  </w:num>
  <w:num w:numId="41">
    <w:abstractNumId w:val="1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8"/>
    <w:rsid w:val="00002697"/>
    <w:rsid w:val="00003DA3"/>
    <w:rsid w:val="0000693F"/>
    <w:rsid w:val="00006C8D"/>
    <w:rsid w:val="00012409"/>
    <w:rsid w:val="000133F1"/>
    <w:rsid w:val="00014218"/>
    <w:rsid w:val="00016E78"/>
    <w:rsid w:val="000175A7"/>
    <w:rsid w:val="00017E07"/>
    <w:rsid w:val="00021978"/>
    <w:rsid w:val="00022894"/>
    <w:rsid w:val="0002331A"/>
    <w:rsid w:val="00026D0D"/>
    <w:rsid w:val="00030410"/>
    <w:rsid w:val="00030D25"/>
    <w:rsid w:val="00034EF2"/>
    <w:rsid w:val="00036420"/>
    <w:rsid w:val="00037A2C"/>
    <w:rsid w:val="00037C57"/>
    <w:rsid w:val="00040CAB"/>
    <w:rsid w:val="00041B6C"/>
    <w:rsid w:val="00041CF7"/>
    <w:rsid w:val="000431FB"/>
    <w:rsid w:val="00043407"/>
    <w:rsid w:val="00043617"/>
    <w:rsid w:val="00044702"/>
    <w:rsid w:val="00044AD6"/>
    <w:rsid w:val="00046D6C"/>
    <w:rsid w:val="0004721A"/>
    <w:rsid w:val="00052A1B"/>
    <w:rsid w:val="00052C38"/>
    <w:rsid w:val="00053CE3"/>
    <w:rsid w:val="00054C03"/>
    <w:rsid w:val="00057940"/>
    <w:rsid w:val="00057D98"/>
    <w:rsid w:val="00057D99"/>
    <w:rsid w:val="00061060"/>
    <w:rsid w:val="000623CF"/>
    <w:rsid w:val="00062C2F"/>
    <w:rsid w:val="00063816"/>
    <w:rsid w:val="00063ADC"/>
    <w:rsid w:val="0006428E"/>
    <w:rsid w:val="00065453"/>
    <w:rsid w:val="000658B0"/>
    <w:rsid w:val="000659D4"/>
    <w:rsid w:val="000753F7"/>
    <w:rsid w:val="00080E79"/>
    <w:rsid w:val="00082B4F"/>
    <w:rsid w:val="00082B67"/>
    <w:rsid w:val="00083095"/>
    <w:rsid w:val="0008573C"/>
    <w:rsid w:val="000917BF"/>
    <w:rsid w:val="00091FB1"/>
    <w:rsid w:val="00093441"/>
    <w:rsid w:val="000A2AB3"/>
    <w:rsid w:val="000A47C3"/>
    <w:rsid w:val="000A4BB4"/>
    <w:rsid w:val="000A584F"/>
    <w:rsid w:val="000A7A16"/>
    <w:rsid w:val="000A7CFE"/>
    <w:rsid w:val="000B08BF"/>
    <w:rsid w:val="000B3373"/>
    <w:rsid w:val="000B3670"/>
    <w:rsid w:val="000B3DA2"/>
    <w:rsid w:val="000B5A78"/>
    <w:rsid w:val="000B6B21"/>
    <w:rsid w:val="000B76EA"/>
    <w:rsid w:val="000C2BEA"/>
    <w:rsid w:val="000C31A5"/>
    <w:rsid w:val="000C36C2"/>
    <w:rsid w:val="000C4A2E"/>
    <w:rsid w:val="000D124C"/>
    <w:rsid w:val="000D1F02"/>
    <w:rsid w:val="000D2337"/>
    <w:rsid w:val="000D291F"/>
    <w:rsid w:val="000D2FE7"/>
    <w:rsid w:val="000D3779"/>
    <w:rsid w:val="000D3D73"/>
    <w:rsid w:val="000D401E"/>
    <w:rsid w:val="000D7232"/>
    <w:rsid w:val="000D788D"/>
    <w:rsid w:val="000E06AE"/>
    <w:rsid w:val="000E090E"/>
    <w:rsid w:val="000E09ED"/>
    <w:rsid w:val="000E112A"/>
    <w:rsid w:val="000E195D"/>
    <w:rsid w:val="000E4A34"/>
    <w:rsid w:val="000E4AB2"/>
    <w:rsid w:val="000E764E"/>
    <w:rsid w:val="00106B4E"/>
    <w:rsid w:val="0010780E"/>
    <w:rsid w:val="00110BCE"/>
    <w:rsid w:val="001118FB"/>
    <w:rsid w:val="001124C0"/>
    <w:rsid w:val="001143F5"/>
    <w:rsid w:val="00114EDA"/>
    <w:rsid w:val="001154E9"/>
    <w:rsid w:val="00116600"/>
    <w:rsid w:val="00117561"/>
    <w:rsid w:val="00121977"/>
    <w:rsid w:val="00121E52"/>
    <w:rsid w:val="00122A68"/>
    <w:rsid w:val="001233C5"/>
    <w:rsid w:val="001233CD"/>
    <w:rsid w:val="001246C1"/>
    <w:rsid w:val="00126224"/>
    <w:rsid w:val="00126D78"/>
    <w:rsid w:val="001305FC"/>
    <w:rsid w:val="00134696"/>
    <w:rsid w:val="00135617"/>
    <w:rsid w:val="00135FC9"/>
    <w:rsid w:val="00136E96"/>
    <w:rsid w:val="00137F17"/>
    <w:rsid w:val="0014378B"/>
    <w:rsid w:val="0014586C"/>
    <w:rsid w:val="0015101D"/>
    <w:rsid w:val="00152315"/>
    <w:rsid w:val="0015484C"/>
    <w:rsid w:val="00154A2A"/>
    <w:rsid w:val="00155BE5"/>
    <w:rsid w:val="00163FA1"/>
    <w:rsid w:val="001646B2"/>
    <w:rsid w:val="0016552F"/>
    <w:rsid w:val="00166109"/>
    <w:rsid w:val="001703B0"/>
    <w:rsid w:val="00171EF4"/>
    <w:rsid w:val="00172CAF"/>
    <w:rsid w:val="00173034"/>
    <w:rsid w:val="0018014E"/>
    <w:rsid w:val="001815F9"/>
    <w:rsid w:val="00181A1A"/>
    <w:rsid w:val="00182508"/>
    <w:rsid w:val="001834F8"/>
    <w:rsid w:val="0018368C"/>
    <w:rsid w:val="00185AF6"/>
    <w:rsid w:val="00185BC7"/>
    <w:rsid w:val="0019422F"/>
    <w:rsid w:val="00194E56"/>
    <w:rsid w:val="0019554E"/>
    <w:rsid w:val="0019681B"/>
    <w:rsid w:val="0019699E"/>
    <w:rsid w:val="001A1233"/>
    <w:rsid w:val="001A1397"/>
    <w:rsid w:val="001A213B"/>
    <w:rsid w:val="001A45D5"/>
    <w:rsid w:val="001A5B43"/>
    <w:rsid w:val="001A713D"/>
    <w:rsid w:val="001B2935"/>
    <w:rsid w:val="001B33CD"/>
    <w:rsid w:val="001B51F5"/>
    <w:rsid w:val="001B526B"/>
    <w:rsid w:val="001B71A6"/>
    <w:rsid w:val="001B7901"/>
    <w:rsid w:val="001C335B"/>
    <w:rsid w:val="001C527F"/>
    <w:rsid w:val="001C621B"/>
    <w:rsid w:val="001C7A44"/>
    <w:rsid w:val="001D04B8"/>
    <w:rsid w:val="001D4952"/>
    <w:rsid w:val="001D4F2E"/>
    <w:rsid w:val="001E1CD3"/>
    <w:rsid w:val="001E1D39"/>
    <w:rsid w:val="001E3AC9"/>
    <w:rsid w:val="001E7942"/>
    <w:rsid w:val="001F0489"/>
    <w:rsid w:val="001F1689"/>
    <w:rsid w:val="001F289C"/>
    <w:rsid w:val="001F35B7"/>
    <w:rsid w:val="001F3C6E"/>
    <w:rsid w:val="001F599B"/>
    <w:rsid w:val="00204AD3"/>
    <w:rsid w:val="00207487"/>
    <w:rsid w:val="00210229"/>
    <w:rsid w:val="002128B4"/>
    <w:rsid w:val="00212B01"/>
    <w:rsid w:val="002132FD"/>
    <w:rsid w:val="00215703"/>
    <w:rsid w:val="00216811"/>
    <w:rsid w:val="002213F0"/>
    <w:rsid w:val="00222AA1"/>
    <w:rsid w:val="00222D8A"/>
    <w:rsid w:val="0022586C"/>
    <w:rsid w:val="00230EDA"/>
    <w:rsid w:val="00231716"/>
    <w:rsid w:val="002332F0"/>
    <w:rsid w:val="00233DA3"/>
    <w:rsid w:val="0023545A"/>
    <w:rsid w:val="00235468"/>
    <w:rsid w:val="002379BC"/>
    <w:rsid w:val="00237B80"/>
    <w:rsid w:val="00246BBF"/>
    <w:rsid w:val="00247A95"/>
    <w:rsid w:val="00247C8C"/>
    <w:rsid w:val="00250960"/>
    <w:rsid w:val="002509E4"/>
    <w:rsid w:val="00250BA7"/>
    <w:rsid w:val="00251FDD"/>
    <w:rsid w:val="00253019"/>
    <w:rsid w:val="00254183"/>
    <w:rsid w:val="00263A8D"/>
    <w:rsid w:val="00264BA8"/>
    <w:rsid w:val="00266432"/>
    <w:rsid w:val="00270427"/>
    <w:rsid w:val="0027182A"/>
    <w:rsid w:val="00271994"/>
    <w:rsid w:val="00275184"/>
    <w:rsid w:val="00276F5C"/>
    <w:rsid w:val="00277FA8"/>
    <w:rsid w:val="00277FC4"/>
    <w:rsid w:val="00281C1E"/>
    <w:rsid w:val="00282594"/>
    <w:rsid w:val="00283225"/>
    <w:rsid w:val="0028561A"/>
    <w:rsid w:val="00285D82"/>
    <w:rsid w:val="002914BD"/>
    <w:rsid w:val="002917BF"/>
    <w:rsid w:val="00293A5D"/>
    <w:rsid w:val="00297921"/>
    <w:rsid w:val="002A3358"/>
    <w:rsid w:val="002A58B2"/>
    <w:rsid w:val="002A6F41"/>
    <w:rsid w:val="002A7A1E"/>
    <w:rsid w:val="002B30E8"/>
    <w:rsid w:val="002B3CFD"/>
    <w:rsid w:val="002B55E7"/>
    <w:rsid w:val="002C57CC"/>
    <w:rsid w:val="002C5B5A"/>
    <w:rsid w:val="002D21AC"/>
    <w:rsid w:val="002D3B44"/>
    <w:rsid w:val="002D613D"/>
    <w:rsid w:val="002D664C"/>
    <w:rsid w:val="002E04A6"/>
    <w:rsid w:val="002E084C"/>
    <w:rsid w:val="002E3651"/>
    <w:rsid w:val="002E4604"/>
    <w:rsid w:val="002E6C5F"/>
    <w:rsid w:val="002E6DEB"/>
    <w:rsid w:val="002F032E"/>
    <w:rsid w:val="002F2506"/>
    <w:rsid w:val="002F3174"/>
    <w:rsid w:val="002F4B6C"/>
    <w:rsid w:val="002F66AC"/>
    <w:rsid w:val="00301099"/>
    <w:rsid w:val="00301563"/>
    <w:rsid w:val="0030499A"/>
    <w:rsid w:val="00304F4B"/>
    <w:rsid w:val="00307F95"/>
    <w:rsid w:val="00310ADE"/>
    <w:rsid w:val="0031292B"/>
    <w:rsid w:val="00314EA2"/>
    <w:rsid w:val="003154D7"/>
    <w:rsid w:val="003168F5"/>
    <w:rsid w:val="00317AD8"/>
    <w:rsid w:val="00317E00"/>
    <w:rsid w:val="0032308F"/>
    <w:rsid w:val="00323E09"/>
    <w:rsid w:val="00325CA2"/>
    <w:rsid w:val="00326C58"/>
    <w:rsid w:val="00331C55"/>
    <w:rsid w:val="0033713B"/>
    <w:rsid w:val="003400F2"/>
    <w:rsid w:val="003469E9"/>
    <w:rsid w:val="00350B0F"/>
    <w:rsid w:val="00352917"/>
    <w:rsid w:val="00353190"/>
    <w:rsid w:val="0035613F"/>
    <w:rsid w:val="00360425"/>
    <w:rsid w:val="00362905"/>
    <w:rsid w:val="0036292C"/>
    <w:rsid w:val="00363B63"/>
    <w:rsid w:val="003645FF"/>
    <w:rsid w:val="003657D4"/>
    <w:rsid w:val="00367FE8"/>
    <w:rsid w:val="00371E4E"/>
    <w:rsid w:val="00372BE7"/>
    <w:rsid w:val="00372E98"/>
    <w:rsid w:val="003759AF"/>
    <w:rsid w:val="0037608B"/>
    <w:rsid w:val="0038045C"/>
    <w:rsid w:val="00382AAB"/>
    <w:rsid w:val="00385215"/>
    <w:rsid w:val="003852DA"/>
    <w:rsid w:val="00386E14"/>
    <w:rsid w:val="003874D9"/>
    <w:rsid w:val="003877FE"/>
    <w:rsid w:val="00390C79"/>
    <w:rsid w:val="00392423"/>
    <w:rsid w:val="003A537A"/>
    <w:rsid w:val="003A6295"/>
    <w:rsid w:val="003A7FD3"/>
    <w:rsid w:val="003B13E2"/>
    <w:rsid w:val="003B1EA2"/>
    <w:rsid w:val="003B2381"/>
    <w:rsid w:val="003B2DD8"/>
    <w:rsid w:val="003B42D7"/>
    <w:rsid w:val="003B6AE0"/>
    <w:rsid w:val="003C006A"/>
    <w:rsid w:val="003C3712"/>
    <w:rsid w:val="003C39FA"/>
    <w:rsid w:val="003C54B7"/>
    <w:rsid w:val="003C7FD0"/>
    <w:rsid w:val="003D1A46"/>
    <w:rsid w:val="003D1DA0"/>
    <w:rsid w:val="003D2A0C"/>
    <w:rsid w:val="003D39E8"/>
    <w:rsid w:val="003D4FD3"/>
    <w:rsid w:val="003D682A"/>
    <w:rsid w:val="003D76CC"/>
    <w:rsid w:val="003E1D38"/>
    <w:rsid w:val="003E6642"/>
    <w:rsid w:val="003E7D7E"/>
    <w:rsid w:val="003F1FEC"/>
    <w:rsid w:val="003F5573"/>
    <w:rsid w:val="003F58E4"/>
    <w:rsid w:val="003F66F5"/>
    <w:rsid w:val="003F6926"/>
    <w:rsid w:val="00403064"/>
    <w:rsid w:val="0040443F"/>
    <w:rsid w:val="004070C6"/>
    <w:rsid w:val="00407280"/>
    <w:rsid w:val="00407310"/>
    <w:rsid w:val="00407C70"/>
    <w:rsid w:val="00411870"/>
    <w:rsid w:val="00412CF1"/>
    <w:rsid w:val="00413337"/>
    <w:rsid w:val="004137E4"/>
    <w:rsid w:val="004145E9"/>
    <w:rsid w:val="0041678A"/>
    <w:rsid w:val="00421485"/>
    <w:rsid w:val="004216E3"/>
    <w:rsid w:val="00422095"/>
    <w:rsid w:val="0042313F"/>
    <w:rsid w:val="00423568"/>
    <w:rsid w:val="00430B65"/>
    <w:rsid w:val="00433A60"/>
    <w:rsid w:val="00433D2F"/>
    <w:rsid w:val="00434AA9"/>
    <w:rsid w:val="004363B3"/>
    <w:rsid w:val="004437AC"/>
    <w:rsid w:val="00445452"/>
    <w:rsid w:val="004466AE"/>
    <w:rsid w:val="00447539"/>
    <w:rsid w:val="004479B2"/>
    <w:rsid w:val="00447EDC"/>
    <w:rsid w:val="00450F41"/>
    <w:rsid w:val="00452015"/>
    <w:rsid w:val="00452369"/>
    <w:rsid w:val="0045601D"/>
    <w:rsid w:val="00464BFD"/>
    <w:rsid w:val="0046606B"/>
    <w:rsid w:val="00472147"/>
    <w:rsid w:val="00474CFC"/>
    <w:rsid w:val="0047620E"/>
    <w:rsid w:val="00476422"/>
    <w:rsid w:val="00476DA5"/>
    <w:rsid w:val="00477FCD"/>
    <w:rsid w:val="00480469"/>
    <w:rsid w:val="0048060B"/>
    <w:rsid w:val="004808B3"/>
    <w:rsid w:val="004825A3"/>
    <w:rsid w:val="00482B0C"/>
    <w:rsid w:val="00482F29"/>
    <w:rsid w:val="00483E23"/>
    <w:rsid w:val="0048488C"/>
    <w:rsid w:val="00486241"/>
    <w:rsid w:val="004908FB"/>
    <w:rsid w:val="0049109B"/>
    <w:rsid w:val="004A1986"/>
    <w:rsid w:val="004A2239"/>
    <w:rsid w:val="004A22DF"/>
    <w:rsid w:val="004A3D75"/>
    <w:rsid w:val="004A55E1"/>
    <w:rsid w:val="004B031C"/>
    <w:rsid w:val="004B5651"/>
    <w:rsid w:val="004B5B36"/>
    <w:rsid w:val="004B68E8"/>
    <w:rsid w:val="004C1FE0"/>
    <w:rsid w:val="004C202B"/>
    <w:rsid w:val="004C20EC"/>
    <w:rsid w:val="004C56C1"/>
    <w:rsid w:val="004C67B1"/>
    <w:rsid w:val="004C6B5D"/>
    <w:rsid w:val="004D0A26"/>
    <w:rsid w:val="004D1A38"/>
    <w:rsid w:val="004D1D70"/>
    <w:rsid w:val="004D2586"/>
    <w:rsid w:val="004D3243"/>
    <w:rsid w:val="004D3894"/>
    <w:rsid w:val="004D39EC"/>
    <w:rsid w:val="004D4147"/>
    <w:rsid w:val="004D4190"/>
    <w:rsid w:val="004D4C71"/>
    <w:rsid w:val="004E7A10"/>
    <w:rsid w:val="004F03DC"/>
    <w:rsid w:val="004F0962"/>
    <w:rsid w:val="004F33F1"/>
    <w:rsid w:val="004F3692"/>
    <w:rsid w:val="004F4751"/>
    <w:rsid w:val="004F52C0"/>
    <w:rsid w:val="004F5D5C"/>
    <w:rsid w:val="004F6C13"/>
    <w:rsid w:val="0050176C"/>
    <w:rsid w:val="00502D99"/>
    <w:rsid w:val="00502EA6"/>
    <w:rsid w:val="00507298"/>
    <w:rsid w:val="005075AE"/>
    <w:rsid w:val="00507CFA"/>
    <w:rsid w:val="00515B7D"/>
    <w:rsid w:val="0051730C"/>
    <w:rsid w:val="00521813"/>
    <w:rsid w:val="00522B76"/>
    <w:rsid w:val="00522E9B"/>
    <w:rsid w:val="005257C2"/>
    <w:rsid w:val="0052678B"/>
    <w:rsid w:val="00526E34"/>
    <w:rsid w:val="00527A38"/>
    <w:rsid w:val="00531948"/>
    <w:rsid w:val="00531D9B"/>
    <w:rsid w:val="005369B6"/>
    <w:rsid w:val="00536A15"/>
    <w:rsid w:val="00536BEA"/>
    <w:rsid w:val="00540C5D"/>
    <w:rsid w:val="00542A67"/>
    <w:rsid w:val="0054318C"/>
    <w:rsid w:val="00544DF8"/>
    <w:rsid w:val="00544EBF"/>
    <w:rsid w:val="00547237"/>
    <w:rsid w:val="005476AF"/>
    <w:rsid w:val="00551030"/>
    <w:rsid w:val="0055206F"/>
    <w:rsid w:val="005526DC"/>
    <w:rsid w:val="00553721"/>
    <w:rsid w:val="005539FF"/>
    <w:rsid w:val="005567D9"/>
    <w:rsid w:val="00556B53"/>
    <w:rsid w:val="005576B0"/>
    <w:rsid w:val="00561053"/>
    <w:rsid w:val="00562895"/>
    <w:rsid w:val="005629C3"/>
    <w:rsid w:val="0057028A"/>
    <w:rsid w:val="00570E78"/>
    <w:rsid w:val="00571344"/>
    <w:rsid w:val="00571887"/>
    <w:rsid w:val="005744F3"/>
    <w:rsid w:val="005773DD"/>
    <w:rsid w:val="00577626"/>
    <w:rsid w:val="0058146F"/>
    <w:rsid w:val="00584A9F"/>
    <w:rsid w:val="0058668B"/>
    <w:rsid w:val="005868D4"/>
    <w:rsid w:val="0059048D"/>
    <w:rsid w:val="00590F5E"/>
    <w:rsid w:val="00593610"/>
    <w:rsid w:val="005A010B"/>
    <w:rsid w:val="005A16CC"/>
    <w:rsid w:val="005A1F67"/>
    <w:rsid w:val="005A2F99"/>
    <w:rsid w:val="005A654D"/>
    <w:rsid w:val="005B2CF6"/>
    <w:rsid w:val="005B5F63"/>
    <w:rsid w:val="005B6E0C"/>
    <w:rsid w:val="005C2DED"/>
    <w:rsid w:val="005C4A1D"/>
    <w:rsid w:val="005D04D1"/>
    <w:rsid w:val="005D23F0"/>
    <w:rsid w:val="005D3B84"/>
    <w:rsid w:val="005D3DB0"/>
    <w:rsid w:val="005D4076"/>
    <w:rsid w:val="005D65BC"/>
    <w:rsid w:val="005D6D99"/>
    <w:rsid w:val="005D767D"/>
    <w:rsid w:val="005E0784"/>
    <w:rsid w:val="005E2AC0"/>
    <w:rsid w:val="005E369E"/>
    <w:rsid w:val="005E3723"/>
    <w:rsid w:val="005E400A"/>
    <w:rsid w:val="005E56F9"/>
    <w:rsid w:val="005F1A2B"/>
    <w:rsid w:val="005F291B"/>
    <w:rsid w:val="005F4224"/>
    <w:rsid w:val="005F46CC"/>
    <w:rsid w:val="005F5F59"/>
    <w:rsid w:val="006002D8"/>
    <w:rsid w:val="00605547"/>
    <w:rsid w:val="00606564"/>
    <w:rsid w:val="00606D5E"/>
    <w:rsid w:val="00607919"/>
    <w:rsid w:val="0061056C"/>
    <w:rsid w:val="00612B1E"/>
    <w:rsid w:val="00612CC2"/>
    <w:rsid w:val="00614FFD"/>
    <w:rsid w:val="00615C88"/>
    <w:rsid w:val="00615C90"/>
    <w:rsid w:val="00616B66"/>
    <w:rsid w:val="00617985"/>
    <w:rsid w:val="006208DD"/>
    <w:rsid w:val="006222A2"/>
    <w:rsid w:val="006238ED"/>
    <w:rsid w:val="00623D43"/>
    <w:rsid w:val="00623E22"/>
    <w:rsid w:val="00626F21"/>
    <w:rsid w:val="00630A9C"/>
    <w:rsid w:val="006336C7"/>
    <w:rsid w:val="00633CDA"/>
    <w:rsid w:val="0063410E"/>
    <w:rsid w:val="00634808"/>
    <w:rsid w:val="006350D7"/>
    <w:rsid w:val="0063579A"/>
    <w:rsid w:val="006365A6"/>
    <w:rsid w:val="0063753B"/>
    <w:rsid w:val="00643EDE"/>
    <w:rsid w:val="00644FEC"/>
    <w:rsid w:val="00645D75"/>
    <w:rsid w:val="00647413"/>
    <w:rsid w:val="00650CE0"/>
    <w:rsid w:val="00651D4D"/>
    <w:rsid w:val="00653426"/>
    <w:rsid w:val="00653664"/>
    <w:rsid w:val="00654531"/>
    <w:rsid w:val="00657B5B"/>
    <w:rsid w:val="00663872"/>
    <w:rsid w:val="006657E0"/>
    <w:rsid w:val="00665DD8"/>
    <w:rsid w:val="006665C8"/>
    <w:rsid w:val="006675A0"/>
    <w:rsid w:val="00670166"/>
    <w:rsid w:val="00671992"/>
    <w:rsid w:val="00671EE4"/>
    <w:rsid w:val="0067233A"/>
    <w:rsid w:val="00672949"/>
    <w:rsid w:val="00672C21"/>
    <w:rsid w:val="00681AEB"/>
    <w:rsid w:val="006839A2"/>
    <w:rsid w:val="00683A34"/>
    <w:rsid w:val="0068550D"/>
    <w:rsid w:val="00685B1C"/>
    <w:rsid w:val="00692327"/>
    <w:rsid w:val="00692CE3"/>
    <w:rsid w:val="00694708"/>
    <w:rsid w:val="006949EE"/>
    <w:rsid w:val="00694A3C"/>
    <w:rsid w:val="00695200"/>
    <w:rsid w:val="006963C8"/>
    <w:rsid w:val="006A01C9"/>
    <w:rsid w:val="006A3571"/>
    <w:rsid w:val="006A370F"/>
    <w:rsid w:val="006A5457"/>
    <w:rsid w:val="006A59EF"/>
    <w:rsid w:val="006A5B35"/>
    <w:rsid w:val="006A6E06"/>
    <w:rsid w:val="006B3DCE"/>
    <w:rsid w:val="006C03FA"/>
    <w:rsid w:val="006C0F2B"/>
    <w:rsid w:val="006C0F69"/>
    <w:rsid w:val="006C15B9"/>
    <w:rsid w:val="006C1CDC"/>
    <w:rsid w:val="006C74AB"/>
    <w:rsid w:val="006D1B45"/>
    <w:rsid w:val="006D1D02"/>
    <w:rsid w:val="006D203B"/>
    <w:rsid w:val="006D2DF6"/>
    <w:rsid w:val="006D4E69"/>
    <w:rsid w:val="006E1A8E"/>
    <w:rsid w:val="006E2B8C"/>
    <w:rsid w:val="006E3D89"/>
    <w:rsid w:val="006E4E1B"/>
    <w:rsid w:val="006E50EB"/>
    <w:rsid w:val="006E593D"/>
    <w:rsid w:val="006F0737"/>
    <w:rsid w:val="006F1C53"/>
    <w:rsid w:val="006F1C9A"/>
    <w:rsid w:val="007002C0"/>
    <w:rsid w:val="007019B8"/>
    <w:rsid w:val="007154AA"/>
    <w:rsid w:val="00715ABF"/>
    <w:rsid w:val="00716899"/>
    <w:rsid w:val="00716F13"/>
    <w:rsid w:val="00717C70"/>
    <w:rsid w:val="00721534"/>
    <w:rsid w:val="00721EB8"/>
    <w:rsid w:val="0072250B"/>
    <w:rsid w:val="00725DFB"/>
    <w:rsid w:val="0073152E"/>
    <w:rsid w:val="00733B83"/>
    <w:rsid w:val="00734368"/>
    <w:rsid w:val="0073528C"/>
    <w:rsid w:val="00742D7F"/>
    <w:rsid w:val="00746EE0"/>
    <w:rsid w:val="00757601"/>
    <w:rsid w:val="007603BA"/>
    <w:rsid w:val="00764C75"/>
    <w:rsid w:val="007653B6"/>
    <w:rsid w:val="007679E9"/>
    <w:rsid w:val="0077126D"/>
    <w:rsid w:val="00771FE7"/>
    <w:rsid w:val="007720A5"/>
    <w:rsid w:val="00772188"/>
    <w:rsid w:val="00773919"/>
    <w:rsid w:val="00774683"/>
    <w:rsid w:val="007749D0"/>
    <w:rsid w:val="00777F91"/>
    <w:rsid w:val="00780A17"/>
    <w:rsid w:val="007811BD"/>
    <w:rsid w:val="0078124F"/>
    <w:rsid w:val="00782BDE"/>
    <w:rsid w:val="00782DED"/>
    <w:rsid w:val="00785493"/>
    <w:rsid w:val="007874E1"/>
    <w:rsid w:val="00787C5E"/>
    <w:rsid w:val="00787CAD"/>
    <w:rsid w:val="00792EF2"/>
    <w:rsid w:val="007932FC"/>
    <w:rsid w:val="00796781"/>
    <w:rsid w:val="007A03AE"/>
    <w:rsid w:val="007A09CB"/>
    <w:rsid w:val="007A3C26"/>
    <w:rsid w:val="007A3E0F"/>
    <w:rsid w:val="007A5430"/>
    <w:rsid w:val="007B0678"/>
    <w:rsid w:val="007B1200"/>
    <w:rsid w:val="007B138A"/>
    <w:rsid w:val="007B56BD"/>
    <w:rsid w:val="007B62FB"/>
    <w:rsid w:val="007B6684"/>
    <w:rsid w:val="007B7CA3"/>
    <w:rsid w:val="007C0257"/>
    <w:rsid w:val="007C1F7F"/>
    <w:rsid w:val="007C4ED9"/>
    <w:rsid w:val="007C6177"/>
    <w:rsid w:val="007D00AB"/>
    <w:rsid w:val="007D11F6"/>
    <w:rsid w:val="007D3C61"/>
    <w:rsid w:val="007D53C9"/>
    <w:rsid w:val="007D5466"/>
    <w:rsid w:val="007E0381"/>
    <w:rsid w:val="007E0494"/>
    <w:rsid w:val="007E0E4B"/>
    <w:rsid w:val="007E16DB"/>
    <w:rsid w:val="007E18DB"/>
    <w:rsid w:val="007E7BA1"/>
    <w:rsid w:val="007F382E"/>
    <w:rsid w:val="007F418B"/>
    <w:rsid w:val="007F44B7"/>
    <w:rsid w:val="007F4647"/>
    <w:rsid w:val="007F57D9"/>
    <w:rsid w:val="007F7CF3"/>
    <w:rsid w:val="008002D7"/>
    <w:rsid w:val="00800FEF"/>
    <w:rsid w:val="008017BC"/>
    <w:rsid w:val="00803D25"/>
    <w:rsid w:val="00806C1B"/>
    <w:rsid w:val="0080748F"/>
    <w:rsid w:val="0081162F"/>
    <w:rsid w:val="00811FB9"/>
    <w:rsid w:val="00812562"/>
    <w:rsid w:val="00814398"/>
    <w:rsid w:val="00814E99"/>
    <w:rsid w:val="00815BAD"/>
    <w:rsid w:val="00816C05"/>
    <w:rsid w:val="00820D79"/>
    <w:rsid w:val="008210F3"/>
    <w:rsid w:val="00822119"/>
    <w:rsid w:val="008226F6"/>
    <w:rsid w:val="00826493"/>
    <w:rsid w:val="008266A8"/>
    <w:rsid w:val="008337DE"/>
    <w:rsid w:val="008348F5"/>
    <w:rsid w:val="00835228"/>
    <w:rsid w:val="00840232"/>
    <w:rsid w:val="00840819"/>
    <w:rsid w:val="00843430"/>
    <w:rsid w:val="00845047"/>
    <w:rsid w:val="0084528A"/>
    <w:rsid w:val="008476E1"/>
    <w:rsid w:val="00847B11"/>
    <w:rsid w:val="00850751"/>
    <w:rsid w:val="00851EE9"/>
    <w:rsid w:val="00852432"/>
    <w:rsid w:val="0085280B"/>
    <w:rsid w:val="00853113"/>
    <w:rsid w:val="00853602"/>
    <w:rsid w:val="00855997"/>
    <w:rsid w:val="0086225A"/>
    <w:rsid w:val="00862C68"/>
    <w:rsid w:val="00862CBE"/>
    <w:rsid w:val="00866929"/>
    <w:rsid w:val="00867334"/>
    <w:rsid w:val="00880686"/>
    <w:rsid w:val="008813D3"/>
    <w:rsid w:val="00882996"/>
    <w:rsid w:val="008831DB"/>
    <w:rsid w:val="00883D6E"/>
    <w:rsid w:val="008846EE"/>
    <w:rsid w:val="00886090"/>
    <w:rsid w:val="0088737B"/>
    <w:rsid w:val="0088783F"/>
    <w:rsid w:val="00890D76"/>
    <w:rsid w:val="008919FB"/>
    <w:rsid w:val="00893B8D"/>
    <w:rsid w:val="00894B33"/>
    <w:rsid w:val="0089531C"/>
    <w:rsid w:val="008955C7"/>
    <w:rsid w:val="00896CE9"/>
    <w:rsid w:val="008A2033"/>
    <w:rsid w:val="008A4A99"/>
    <w:rsid w:val="008A5AB6"/>
    <w:rsid w:val="008B1F1F"/>
    <w:rsid w:val="008B28E0"/>
    <w:rsid w:val="008B366F"/>
    <w:rsid w:val="008B6C88"/>
    <w:rsid w:val="008B6D6F"/>
    <w:rsid w:val="008B7831"/>
    <w:rsid w:val="008C647F"/>
    <w:rsid w:val="008C6B5D"/>
    <w:rsid w:val="008D2977"/>
    <w:rsid w:val="008D2E2C"/>
    <w:rsid w:val="008D7227"/>
    <w:rsid w:val="008E04DD"/>
    <w:rsid w:val="008E2A5E"/>
    <w:rsid w:val="008E65DD"/>
    <w:rsid w:val="008F3074"/>
    <w:rsid w:val="008F633F"/>
    <w:rsid w:val="008F78B6"/>
    <w:rsid w:val="009003F6"/>
    <w:rsid w:val="00900D71"/>
    <w:rsid w:val="009019E4"/>
    <w:rsid w:val="009028D3"/>
    <w:rsid w:val="009045DE"/>
    <w:rsid w:val="0090563F"/>
    <w:rsid w:val="00907C46"/>
    <w:rsid w:val="00911C89"/>
    <w:rsid w:val="00915450"/>
    <w:rsid w:val="00915BCA"/>
    <w:rsid w:val="00915CDD"/>
    <w:rsid w:val="009160CE"/>
    <w:rsid w:val="009160D3"/>
    <w:rsid w:val="00916F7D"/>
    <w:rsid w:val="009207AB"/>
    <w:rsid w:val="00920966"/>
    <w:rsid w:val="00921EB5"/>
    <w:rsid w:val="00923131"/>
    <w:rsid w:val="00923156"/>
    <w:rsid w:val="0092659B"/>
    <w:rsid w:val="00926DDF"/>
    <w:rsid w:val="009277CB"/>
    <w:rsid w:val="00930C62"/>
    <w:rsid w:val="00933400"/>
    <w:rsid w:val="009349A3"/>
    <w:rsid w:val="00935668"/>
    <w:rsid w:val="00940559"/>
    <w:rsid w:val="00941DFC"/>
    <w:rsid w:val="00942858"/>
    <w:rsid w:val="00946891"/>
    <w:rsid w:val="00947CFF"/>
    <w:rsid w:val="00947E5A"/>
    <w:rsid w:val="00950337"/>
    <w:rsid w:val="00950ECE"/>
    <w:rsid w:val="00952937"/>
    <w:rsid w:val="0095449C"/>
    <w:rsid w:val="009546FF"/>
    <w:rsid w:val="009562FE"/>
    <w:rsid w:val="00956419"/>
    <w:rsid w:val="009571DA"/>
    <w:rsid w:val="0097042F"/>
    <w:rsid w:val="00970502"/>
    <w:rsid w:val="00970B60"/>
    <w:rsid w:val="00971673"/>
    <w:rsid w:val="009721EA"/>
    <w:rsid w:val="0097610D"/>
    <w:rsid w:val="009811C4"/>
    <w:rsid w:val="00981B2A"/>
    <w:rsid w:val="00984406"/>
    <w:rsid w:val="00986E7E"/>
    <w:rsid w:val="009876F5"/>
    <w:rsid w:val="0098780C"/>
    <w:rsid w:val="00987DCF"/>
    <w:rsid w:val="00992824"/>
    <w:rsid w:val="0099455E"/>
    <w:rsid w:val="00995404"/>
    <w:rsid w:val="009967C9"/>
    <w:rsid w:val="00996AE1"/>
    <w:rsid w:val="009A42E2"/>
    <w:rsid w:val="009A536C"/>
    <w:rsid w:val="009A625A"/>
    <w:rsid w:val="009A6FCE"/>
    <w:rsid w:val="009B0292"/>
    <w:rsid w:val="009B0A57"/>
    <w:rsid w:val="009B225F"/>
    <w:rsid w:val="009B382A"/>
    <w:rsid w:val="009B51A7"/>
    <w:rsid w:val="009B5E1F"/>
    <w:rsid w:val="009B754E"/>
    <w:rsid w:val="009B7B1B"/>
    <w:rsid w:val="009B7C8E"/>
    <w:rsid w:val="009B7EFC"/>
    <w:rsid w:val="009C21DA"/>
    <w:rsid w:val="009C21DC"/>
    <w:rsid w:val="009C4A69"/>
    <w:rsid w:val="009C4A7B"/>
    <w:rsid w:val="009C5A8A"/>
    <w:rsid w:val="009C660C"/>
    <w:rsid w:val="009C6BDB"/>
    <w:rsid w:val="009D0B4F"/>
    <w:rsid w:val="009D39B1"/>
    <w:rsid w:val="009D3BF5"/>
    <w:rsid w:val="009D403A"/>
    <w:rsid w:val="009D4E9A"/>
    <w:rsid w:val="009D63C4"/>
    <w:rsid w:val="009E074D"/>
    <w:rsid w:val="009E0DCD"/>
    <w:rsid w:val="009E11B4"/>
    <w:rsid w:val="009E15BE"/>
    <w:rsid w:val="009E4A36"/>
    <w:rsid w:val="009E4F4C"/>
    <w:rsid w:val="009E6C28"/>
    <w:rsid w:val="009E770C"/>
    <w:rsid w:val="009F17E3"/>
    <w:rsid w:val="009F1DD7"/>
    <w:rsid w:val="009F1EF5"/>
    <w:rsid w:val="009F2D4F"/>
    <w:rsid w:val="009F5438"/>
    <w:rsid w:val="009F7279"/>
    <w:rsid w:val="009F7337"/>
    <w:rsid w:val="00A04F20"/>
    <w:rsid w:val="00A06760"/>
    <w:rsid w:val="00A07142"/>
    <w:rsid w:val="00A077E2"/>
    <w:rsid w:val="00A1047C"/>
    <w:rsid w:val="00A13F52"/>
    <w:rsid w:val="00A142CA"/>
    <w:rsid w:val="00A144DC"/>
    <w:rsid w:val="00A14A99"/>
    <w:rsid w:val="00A156DA"/>
    <w:rsid w:val="00A17072"/>
    <w:rsid w:val="00A206E7"/>
    <w:rsid w:val="00A2099D"/>
    <w:rsid w:val="00A20BA3"/>
    <w:rsid w:val="00A20CD5"/>
    <w:rsid w:val="00A2438C"/>
    <w:rsid w:val="00A31199"/>
    <w:rsid w:val="00A31794"/>
    <w:rsid w:val="00A345A8"/>
    <w:rsid w:val="00A35BE3"/>
    <w:rsid w:val="00A37DBD"/>
    <w:rsid w:val="00A51678"/>
    <w:rsid w:val="00A53A80"/>
    <w:rsid w:val="00A54C18"/>
    <w:rsid w:val="00A55FD7"/>
    <w:rsid w:val="00A63CF4"/>
    <w:rsid w:val="00A63EF9"/>
    <w:rsid w:val="00A65A92"/>
    <w:rsid w:val="00A6682F"/>
    <w:rsid w:val="00A67B0C"/>
    <w:rsid w:val="00A73976"/>
    <w:rsid w:val="00A7436B"/>
    <w:rsid w:val="00A75848"/>
    <w:rsid w:val="00A75FBE"/>
    <w:rsid w:val="00A77B42"/>
    <w:rsid w:val="00A82867"/>
    <w:rsid w:val="00A82C1A"/>
    <w:rsid w:val="00A82F8D"/>
    <w:rsid w:val="00A86BFD"/>
    <w:rsid w:val="00A91AD7"/>
    <w:rsid w:val="00A92C9E"/>
    <w:rsid w:val="00A936D5"/>
    <w:rsid w:val="00A956D8"/>
    <w:rsid w:val="00AA38A8"/>
    <w:rsid w:val="00AA3A53"/>
    <w:rsid w:val="00AA40A5"/>
    <w:rsid w:val="00AA57D1"/>
    <w:rsid w:val="00AA6013"/>
    <w:rsid w:val="00AA62B7"/>
    <w:rsid w:val="00AB00D8"/>
    <w:rsid w:val="00AB0DBA"/>
    <w:rsid w:val="00AB1BC4"/>
    <w:rsid w:val="00AB25D4"/>
    <w:rsid w:val="00AB265B"/>
    <w:rsid w:val="00AB292F"/>
    <w:rsid w:val="00AB39EB"/>
    <w:rsid w:val="00AB4C51"/>
    <w:rsid w:val="00AB6F0A"/>
    <w:rsid w:val="00AC0DEB"/>
    <w:rsid w:val="00AC1367"/>
    <w:rsid w:val="00AC2509"/>
    <w:rsid w:val="00AC5251"/>
    <w:rsid w:val="00AC7C8A"/>
    <w:rsid w:val="00AD09B8"/>
    <w:rsid w:val="00AD127F"/>
    <w:rsid w:val="00AD16CD"/>
    <w:rsid w:val="00AD1BF1"/>
    <w:rsid w:val="00AD3390"/>
    <w:rsid w:val="00AD68F6"/>
    <w:rsid w:val="00AD6914"/>
    <w:rsid w:val="00AE0D51"/>
    <w:rsid w:val="00AE291D"/>
    <w:rsid w:val="00AF0E7C"/>
    <w:rsid w:val="00AF1192"/>
    <w:rsid w:val="00AF21E5"/>
    <w:rsid w:val="00AF58DF"/>
    <w:rsid w:val="00AF5B59"/>
    <w:rsid w:val="00B01D84"/>
    <w:rsid w:val="00B01E87"/>
    <w:rsid w:val="00B03632"/>
    <w:rsid w:val="00B0369F"/>
    <w:rsid w:val="00B05DC8"/>
    <w:rsid w:val="00B073FC"/>
    <w:rsid w:val="00B07B7A"/>
    <w:rsid w:val="00B113D8"/>
    <w:rsid w:val="00B134A3"/>
    <w:rsid w:val="00B13976"/>
    <w:rsid w:val="00B1494D"/>
    <w:rsid w:val="00B166EB"/>
    <w:rsid w:val="00B17171"/>
    <w:rsid w:val="00B173BC"/>
    <w:rsid w:val="00B202ED"/>
    <w:rsid w:val="00B22756"/>
    <w:rsid w:val="00B229C7"/>
    <w:rsid w:val="00B24CE3"/>
    <w:rsid w:val="00B32D6C"/>
    <w:rsid w:val="00B41704"/>
    <w:rsid w:val="00B4239E"/>
    <w:rsid w:val="00B4306B"/>
    <w:rsid w:val="00B46037"/>
    <w:rsid w:val="00B4727B"/>
    <w:rsid w:val="00B47D66"/>
    <w:rsid w:val="00B50CA5"/>
    <w:rsid w:val="00B521CD"/>
    <w:rsid w:val="00B53288"/>
    <w:rsid w:val="00B561D0"/>
    <w:rsid w:val="00B60DEE"/>
    <w:rsid w:val="00B616F0"/>
    <w:rsid w:val="00B627FC"/>
    <w:rsid w:val="00B63194"/>
    <w:rsid w:val="00B635D2"/>
    <w:rsid w:val="00B64149"/>
    <w:rsid w:val="00B64A69"/>
    <w:rsid w:val="00B65604"/>
    <w:rsid w:val="00B66759"/>
    <w:rsid w:val="00B66D93"/>
    <w:rsid w:val="00B67921"/>
    <w:rsid w:val="00B71522"/>
    <w:rsid w:val="00B73E22"/>
    <w:rsid w:val="00B74936"/>
    <w:rsid w:val="00B75C4F"/>
    <w:rsid w:val="00B82E7F"/>
    <w:rsid w:val="00B83CE0"/>
    <w:rsid w:val="00B854C8"/>
    <w:rsid w:val="00B85E76"/>
    <w:rsid w:val="00B866C1"/>
    <w:rsid w:val="00B874A0"/>
    <w:rsid w:val="00B90151"/>
    <w:rsid w:val="00B91F7A"/>
    <w:rsid w:val="00B9478D"/>
    <w:rsid w:val="00B9561D"/>
    <w:rsid w:val="00B95F2C"/>
    <w:rsid w:val="00BA1DFA"/>
    <w:rsid w:val="00BA1E3E"/>
    <w:rsid w:val="00BA38A1"/>
    <w:rsid w:val="00BA3CF8"/>
    <w:rsid w:val="00BA7CEE"/>
    <w:rsid w:val="00BA7F42"/>
    <w:rsid w:val="00BB433C"/>
    <w:rsid w:val="00BB53FE"/>
    <w:rsid w:val="00BB6C77"/>
    <w:rsid w:val="00BB79DD"/>
    <w:rsid w:val="00BB7F78"/>
    <w:rsid w:val="00BC787B"/>
    <w:rsid w:val="00BD127A"/>
    <w:rsid w:val="00BD1811"/>
    <w:rsid w:val="00BD24B1"/>
    <w:rsid w:val="00BD3389"/>
    <w:rsid w:val="00BD36DD"/>
    <w:rsid w:val="00BD47DA"/>
    <w:rsid w:val="00BE0899"/>
    <w:rsid w:val="00BE10DF"/>
    <w:rsid w:val="00BE234A"/>
    <w:rsid w:val="00BE2836"/>
    <w:rsid w:val="00BE5EE0"/>
    <w:rsid w:val="00BE7273"/>
    <w:rsid w:val="00BE7C29"/>
    <w:rsid w:val="00BF029A"/>
    <w:rsid w:val="00BF1068"/>
    <w:rsid w:val="00BF1822"/>
    <w:rsid w:val="00BF1C0B"/>
    <w:rsid w:val="00BF39CF"/>
    <w:rsid w:val="00BF47DA"/>
    <w:rsid w:val="00BF654D"/>
    <w:rsid w:val="00BF715A"/>
    <w:rsid w:val="00BF755B"/>
    <w:rsid w:val="00C0024A"/>
    <w:rsid w:val="00C05B5F"/>
    <w:rsid w:val="00C06ADA"/>
    <w:rsid w:val="00C06CCC"/>
    <w:rsid w:val="00C07315"/>
    <w:rsid w:val="00C10AA7"/>
    <w:rsid w:val="00C12749"/>
    <w:rsid w:val="00C17E57"/>
    <w:rsid w:val="00C20C58"/>
    <w:rsid w:val="00C21D66"/>
    <w:rsid w:val="00C22109"/>
    <w:rsid w:val="00C234F0"/>
    <w:rsid w:val="00C239B9"/>
    <w:rsid w:val="00C23B8E"/>
    <w:rsid w:val="00C2739E"/>
    <w:rsid w:val="00C303CC"/>
    <w:rsid w:val="00C30D42"/>
    <w:rsid w:val="00C30D72"/>
    <w:rsid w:val="00C33038"/>
    <w:rsid w:val="00C35A35"/>
    <w:rsid w:val="00C409D8"/>
    <w:rsid w:val="00C4510F"/>
    <w:rsid w:val="00C45493"/>
    <w:rsid w:val="00C45850"/>
    <w:rsid w:val="00C4638B"/>
    <w:rsid w:val="00C50B4E"/>
    <w:rsid w:val="00C50EFB"/>
    <w:rsid w:val="00C52C1D"/>
    <w:rsid w:val="00C52CBF"/>
    <w:rsid w:val="00C53A3D"/>
    <w:rsid w:val="00C5489D"/>
    <w:rsid w:val="00C55D84"/>
    <w:rsid w:val="00C6006D"/>
    <w:rsid w:val="00C63E83"/>
    <w:rsid w:val="00C65327"/>
    <w:rsid w:val="00C7078F"/>
    <w:rsid w:val="00C7122E"/>
    <w:rsid w:val="00C7261B"/>
    <w:rsid w:val="00C77953"/>
    <w:rsid w:val="00C77B24"/>
    <w:rsid w:val="00C80DC2"/>
    <w:rsid w:val="00C81176"/>
    <w:rsid w:val="00C84CCB"/>
    <w:rsid w:val="00C93C10"/>
    <w:rsid w:val="00C94BB5"/>
    <w:rsid w:val="00C9594B"/>
    <w:rsid w:val="00C95E47"/>
    <w:rsid w:val="00C95E9F"/>
    <w:rsid w:val="00C960B0"/>
    <w:rsid w:val="00C9621A"/>
    <w:rsid w:val="00C97635"/>
    <w:rsid w:val="00C97852"/>
    <w:rsid w:val="00CA1045"/>
    <w:rsid w:val="00CA1A33"/>
    <w:rsid w:val="00CA36A0"/>
    <w:rsid w:val="00CA47D3"/>
    <w:rsid w:val="00CA71F7"/>
    <w:rsid w:val="00CA745F"/>
    <w:rsid w:val="00CA7E51"/>
    <w:rsid w:val="00CB1EA1"/>
    <w:rsid w:val="00CB2344"/>
    <w:rsid w:val="00CB32C0"/>
    <w:rsid w:val="00CB3938"/>
    <w:rsid w:val="00CB7769"/>
    <w:rsid w:val="00CC4402"/>
    <w:rsid w:val="00CC4829"/>
    <w:rsid w:val="00CC49AD"/>
    <w:rsid w:val="00CC73B5"/>
    <w:rsid w:val="00CC7A84"/>
    <w:rsid w:val="00CD050F"/>
    <w:rsid w:val="00CD0F74"/>
    <w:rsid w:val="00CD2748"/>
    <w:rsid w:val="00CD3AA2"/>
    <w:rsid w:val="00CD45C9"/>
    <w:rsid w:val="00CD74F2"/>
    <w:rsid w:val="00CE04AD"/>
    <w:rsid w:val="00CE4423"/>
    <w:rsid w:val="00CE4847"/>
    <w:rsid w:val="00CE5AB2"/>
    <w:rsid w:val="00CE779C"/>
    <w:rsid w:val="00CE7D6F"/>
    <w:rsid w:val="00CF4169"/>
    <w:rsid w:val="00CF7102"/>
    <w:rsid w:val="00D005ED"/>
    <w:rsid w:val="00D012B6"/>
    <w:rsid w:val="00D01F81"/>
    <w:rsid w:val="00D02697"/>
    <w:rsid w:val="00D03507"/>
    <w:rsid w:val="00D04272"/>
    <w:rsid w:val="00D07E23"/>
    <w:rsid w:val="00D114F8"/>
    <w:rsid w:val="00D12491"/>
    <w:rsid w:val="00D1519C"/>
    <w:rsid w:val="00D17A18"/>
    <w:rsid w:val="00D17B54"/>
    <w:rsid w:val="00D21687"/>
    <w:rsid w:val="00D223B8"/>
    <w:rsid w:val="00D2294C"/>
    <w:rsid w:val="00D270D0"/>
    <w:rsid w:val="00D329D4"/>
    <w:rsid w:val="00D32D6D"/>
    <w:rsid w:val="00D33556"/>
    <w:rsid w:val="00D353D1"/>
    <w:rsid w:val="00D35667"/>
    <w:rsid w:val="00D35B6C"/>
    <w:rsid w:val="00D3604E"/>
    <w:rsid w:val="00D37AAB"/>
    <w:rsid w:val="00D37DE0"/>
    <w:rsid w:val="00D40419"/>
    <w:rsid w:val="00D41486"/>
    <w:rsid w:val="00D46323"/>
    <w:rsid w:val="00D470E7"/>
    <w:rsid w:val="00D5346E"/>
    <w:rsid w:val="00D558FB"/>
    <w:rsid w:val="00D627B2"/>
    <w:rsid w:val="00D63350"/>
    <w:rsid w:val="00D64990"/>
    <w:rsid w:val="00D64BF4"/>
    <w:rsid w:val="00D657C6"/>
    <w:rsid w:val="00D66200"/>
    <w:rsid w:val="00D668B7"/>
    <w:rsid w:val="00D749F9"/>
    <w:rsid w:val="00D74C45"/>
    <w:rsid w:val="00D75E45"/>
    <w:rsid w:val="00D7791C"/>
    <w:rsid w:val="00D80EF1"/>
    <w:rsid w:val="00D82F11"/>
    <w:rsid w:val="00D83EC8"/>
    <w:rsid w:val="00D866BF"/>
    <w:rsid w:val="00D87095"/>
    <w:rsid w:val="00D90F92"/>
    <w:rsid w:val="00D9136C"/>
    <w:rsid w:val="00D917AD"/>
    <w:rsid w:val="00D91D4A"/>
    <w:rsid w:val="00D92E6D"/>
    <w:rsid w:val="00D93850"/>
    <w:rsid w:val="00DA0955"/>
    <w:rsid w:val="00DA2655"/>
    <w:rsid w:val="00DA5692"/>
    <w:rsid w:val="00DB050F"/>
    <w:rsid w:val="00DB162A"/>
    <w:rsid w:val="00DB3256"/>
    <w:rsid w:val="00DB4993"/>
    <w:rsid w:val="00DB6D99"/>
    <w:rsid w:val="00DC0F07"/>
    <w:rsid w:val="00DC2522"/>
    <w:rsid w:val="00DC377A"/>
    <w:rsid w:val="00DC38A3"/>
    <w:rsid w:val="00DC3C16"/>
    <w:rsid w:val="00DC5166"/>
    <w:rsid w:val="00DC6038"/>
    <w:rsid w:val="00DC7D70"/>
    <w:rsid w:val="00DD0878"/>
    <w:rsid w:val="00DD0E75"/>
    <w:rsid w:val="00DD5378"/>
    <w:rsid w:val="00DD5ECE"/>
    <w:rsid w:val="00DD6130"/>
    <w:rsid w:val="00DD746A"/>
    <w:rsid w:val="00DE5124"/>
    <w:rsid w:val="00DE58C8"/>
    <w:rsid w:val="00DE5B30"/>
    <w:rsid w:val="00DE5BD4"/>
    <w:rsid w:val="00DE61C4"/>
    <w:rsid w:val="00DE6557"/>
    <w:rsid w:val="00DE7DF5"/>
    <w:rsid w:val="00DF0DC5"/>
    <w:rsid w:val="00DF5EF1"/>
    <w:rsid w:val="00DF6152"/>
    <w:rsid w:val="00DF78AF"/>
    <w:rsid w:val="00E008B7"/>
    <w:rsid w:val="00E0121D"/>
    <w:rsid w:val="00E025AE"/>
    <w:rsid w:val="00E029FC"/>
    <w:rsid w:val="00E02A6B"/>
    <w:rsid w:val="00E0345F"/>
    <w:rsid w:val="00E05AE5"/>
    <w:rsid w:val="00E1030A"/>
    <w:rsid w:val="00E10C69"/>
    <w:rsid w:val="00E12E61"/>
    <w:rsid w:val="00E15718"/>
    <w:rsid w:val="00E17BA7"/>
    <w:rsid w:val="00E2358D"/>
    <w:rsid w:val="00E250F3"/>
    <w:rsid w:val="00E25657"/>
    <w:rsid w:val="00E323A0"/>
    <w:rsid w:val="00E3348E"/>
    <w:rsid w:val="00E35487"/>
    <w:rsid w:val="00E37E86"/>
    <w:rsid w:val="00E410E3"/>
    <w:rsid w:val="00E411DC"/>
    <w:rsid w:val="00E41928"/>
    <w:rsid w:val="00E41B2A"/>
    <w:rsid w:val="00E42E32"/>
    <w:rsid w:val="00E430AF"/>
    <w:rsid w:val="00E4583E"/>
    <w:rsid w:val="00E45B8A"/>
    <w:rsid w:val="00E46626"/>
    <w:rsid w:val="00E51D0E"/>
    <w:rsid w:val="00E5242A"/>
    <w:rsid w:val="00E5400B"/>
    <w:rsid w:val="00E54F3B"/>
    <w:rsid w:val="00E557A4"/>
    <w:rsid w:val="00E568F4"/>
    <w:rsid w:val="00E56E51"/>
    <w:rsid w:val="00E615E2"/>
    <w:rsid w:val="00E618C9"/>
    <w:rsid w:val="00E62DBA"/>
    <w:rsid w:val="00E630F0"/>
    <w:rsid w:val="00E6494C"/>
    <w:rsid w:val="00E65174"/>
    <w:rsid w:val="00E67256"/>
    <w:rsid w:val="00E6742B"/>
    <w:rsid w:val="00E67C1F"/>
    <w:rsid w:val="00E67E8B"/>
    <w:rsid w:val="00E71AC7"/>
    <w:rsid w:val="00E7315C"/>
    <w:rsid w:val="00E732B4"/>
    <w:rsid w:val="00E7487C"/>
    <w:rsid w:val="00E77722"/>
    <w:rsid w:val="00E820E5"/>
    <w:rsid w:val="00E8324A"/>
    <w:rsid w:val="00E83B1B"/>
    <w:rsid w:val="00E870BD"/>
    <w:rsid w:val="00E92810"/>
    <w:rsid w:val="00E9595D"/>
    <w:rsid w:val="00E96171"/>
    <w:rsid w:val="00E96C7E"/>
    <w:rsid w:val="00EA2B08"/>
    <w:rsid w:val="00EA3206"/>
    <w:rsid w:val="00EA531C"/>
    <w:rsid w:val="00EA562E"/>
    <w:rsid w:val="00EA6EB4"/>
    <w:rsid w:val="00EB19A0"/>
    <w:rsid w:val="00EB19A4"/>
    <w:rsid w:val="00EB36B0"/>
    <w:rsid w:val="00EB46BA"/>
    <w:rsid w:val="00EB596C"/>
    <w:rsid w:val="00EB787B"/>
    <w:rsid w:val="00EC2E42"/>
    <w:rsid w:val="00ED137A"/>
    <w:rsid w:val="00ED1967"/>
    <w:rsid w:val="00ED1974"/>
    <w:rsid w:val="00ED2178"/>
    <w:rsid w:val="00ED26D6"/>
    <w:rsid w:val="00ED3070"/>
    <w:rsid w:val="00ED36CD"/>
    <w:rsid w:val="00ED62A3"/>
    <w:rsid w:val="00ED6F0C"/>
    <w:rsid w:val="00ED7B53"/>
    <w:rsid w:val="00ED7BE5"/>
    <w:rsid w:val="00EE0015"/>
    <w:rsid w:val="00EE35D6"/>
    <w:rsid w:val="00EE4755"/>
    <w:rsid w:val="00EE4E81"/>
    <w:rsid w:val="00EF10CB"/>
    <w:rsid w:val="00EF1FFB"/>
    <w:rsid w:val="00EF52E1"/>
    <w:rsid w:val="00EF5516"/>
    <w:rsid w:val="00EF6D06"/>
    <w:rsid w:val="00EF7954"/>
    <w:rsid w:val="00F0161F"/>
    <w:rsid w:val="00F05AA9"/>
    <w:rsid w:val="00F074BF"/>
    <w:rsid w:val="00F0761A"/>
    <w:rsid w:val="00F109A0"/>
    <w:rsid w:val="00F11698"/>
    <w:rsid w:val="00F17510"/>
    <w:rsid w:val="00F176EB"/>
    <w:rsid w:val="00F20E19"/>
    <w:rsid w:val="00F20FF4"/>
    <w:rsid w:val="00F20FFA"/>
    <w:rsid w:val="00F2163E"/>
    <w:rsid w:val="00F21B49"/>
    <w:rsid w:val="00F2788C"/>
    <w:rsid w:val="00F30372"/>
    <w:rsid w:val="00F30AE2"/>
    <w:rsid w:val="00F30C16"/>
    <w:rsid w:val="00F32696"/>
    <w:rsid w:val="00F33223"/>
    <w:rsid w:val="00F359A5"/>
    <w:rsid w:val="00F36C49"/>
    <w:rsid w:val="00F37016"/>
    <w:rsid w:val="00F370C2"/>
    <w:rsid w:val="00F4160A"/>
    <w:rsid w:val="00F439A7"/>
    <w:rsid w:val="00F45585"/>
    <w:rsid w:val="00F45D67"/>
    <w:rsid w:val="00F50267"/>
    <w:rsid w:val="00F5196E"/>
    <w:rsid w:val="00F60BF4"/>
    <w:rsid w:val="00F61701"/>
    <w:rsid w:val="00F61D11"/>
    <w:rsid w:val="00F63890"/>
    <w:rsid w:val="00F63DCA"/>
    <w:rsid w:val="00F65997"/>
    <w:rsid w:val="00F66A7F"/>
    <w:rsid w:val="00F676CE"/>
    <w:rsid w:val="00F7010E"/>
    <w:rsid w:val="00F70208"/>
    <w:rsid w:val="00F71545"/>
    <w:rsid w:val="00F748A3"/>
    <w:rsid w:val="00F74A67"/>
    <w:rsid w:val="00F74DB6"/>
    <w:rsid w:val="00F83BE3"/>
    <w:rsid w:val="00F853DD"/>
    <w:rsid w:val="00F8568E"/>
    <w:rsid w:val="00F86766"/>
    <w:rsid w:val="00F911C2"/>
    <w:rsid w:val="00F93B38"/>
    <w:rsid w:val="00FA162F"/>
    <w:rsid w:val="00FA3028"/>
    <w:rsid w:val="00FA4BB5"/>
    <w:rsid w:val="00FA58F5"/>
    <w:rsid w:val="00FB1171"/>
    <w:rsid w:val="00FB145C"/>
    <w:rsid w:val="00FB17DB"/>
    <w:rsid w:val="00FB40FF"/>
    <w:rsid w:val="00FB7305"/>
    <w:rsid w:val="00FC3716"/>
    <w:rsid w:val="00FC797E"/>
    <w:rsid w:val="00FD0929"/>
    <w:rsid w:val="00FD114E"/>
    <w:rsid w:val="00FD165A"/>
    <w:rsid w:val="00FD589F"/>
    <w:rsid w:val="00FD601E"/>
    <w:rsid w:val="00FD6150"/>
    <w:rsid w:val="00FD7063"/>
    <w:rsid w:val="00FD7BAE"/>
    <w:rsid w:val="00FE0EBF"/>
    <w:rsid w:val="00FE23EE"/>
    <w:rsid w:val="00FE3027"/>
    <w:rsid w:val="00FE34AA"/>
    <w:rsid w:val="00FE4766"/>
    <w:rsid w:val="00FE7716"/>
    <w:rsid w:val="00FF26CD"/>
    <w:rsid w:val="00FF3020"/>
    <w:rsid w:val="00FF3ACF"/>
    <w:rsid w:val="00FF3C81"/>
    <w:rsid w:val="00FF4D46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009B9"/>
  <w15:docId w15:val="{CA879E1C-50DF-4B17-880C-80B3C264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0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0F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0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F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3E09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407280"/>
    <w:rPr>
      <w:rFonts w:ascii="Consolas" w:eastAsiaTheme="minorEastAsia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7280"/>
    <w:rPr>
      <w:rFonts w:ascii="Consolas" w:eastAsiaTheme="minorEastAsia" w:hAnsi="Consolas"/>
      <w:sz w:val="24"/>
      <w:szCs w:val="21"/>
    </w:rPr>
  </w:style>
  <w:style w:type="paragraph" w:styleId="BalloonText">
    <w:name w:val="Balloon Text"/>
    <w:basedOn w:val="Normal"/>
    <w:link w:val="BalloonTextChar"/>
    <w:rsid w:val="005B6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8219-9A89-405E-85AB-7EC8615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Carmel Valley Recreation and Park District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Carmel Valley Recreation and Park District</dc:title>
  <dc:creator>Pam &amp; Haywood Norton</dc:creator>
  <cp:lastModifiedBy>William Buffalo</cp:lastModifiedBy>
  <cp:revision>2</cp:revision>
  <cp:lastPrinted>2021-11-07T21:24:00Z</cp:lastPrinted>
  <dcterms:created xsi:type="dcterms:W3CDTF">2022-01-10T18:21:00Z</dcterms:created>
  <dcterms:modified xsi:type="dcterms:W3CDTF">2022-01-10T18:21:00Z</dcterms:modified>
</cp:coreProperties>
</file>