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B283" w14:textId="77777777" w:rsidR="00787C5E" w:rsidRDefault="002F3174" w:rsidP="00014218">
      <w:pPr>
        <w:jc w:val="center"/>
      </w:pPr>
      <w:r>
        <w:t xml:space="preserve"> </w:t>
      </w:r>
    </w:p>
    <w:p w14:paraId="509C4486" w14:textId="77777777" w:rsidR="0023545A" w:rsidRPr="00733B83" w:rsidRDefault="00014218" w:rsidP="00014218">
      <w:pPr>
        <w:jc w:val="center"/>
        <w:rPr>
          <w:sz w:val="26"/>
          <w:szCs w:val="26"/>
        </w:rPr>
      </w:pPr>
      <w:r w:rsidRPr="00733B83">
        <w:rPr>
          <w:sz w:val="26"/>
          <w:szCs w:val="26"/>
        </w:rPr>
        <w:t>Carmel Valley Recreation and Park District</w:t>
      </w:r>
    </w:p>
    <w:p w14:paraId="3F47CEDE" w14:textId="20FC9D3D" w:rsidR="00014218" w:rsidRDefault="00F97A86" w:rsidP="00014218">
      <w:pPr>
        <w:jc w:val="center"/>
        <w:rPr>
          <w:sz w:val="28"/>
          <w:szCs w:val="28"/>
        </w:rPr>
      </w:pPr>
      <w:r>
        <w:rPr>
          <w:sz w:val="28"/>
          <w:szCs w:val="28"/>
        </w:rPr>
        <w:t xml:space="preserve">SPECIAL </w:t>
      </w:r>
      <w:r w:rsidR="00014218">
        <w:rPr>
          <w:sz w:val="28"/>
          <w:szCs w:val="28"/>
        </w:rPr>
        <w:t>MEETING OF THE BOARD OF DIRECTORS</w:t>
      </w:r>
    </w:p>
    <w:p w14:paraId="40D7EAE6" w14:textId="74C40C26" w:rsidR="00014218" w:rsidRDefault="0007163B" w:rsidP="00014218">
      <w:pPr>
        <w:jc w:val="center"/>
        <w:rPr>
          <w:rFonts w:ascii="Arial" w:hAnsi="Arial" w:cs="Arial"/>
          <w:b/>
          <w:i/>
        </w:rPr>
      </w:pPr>
      <w:r>
        <w:rPr>
          <w:rFonts w:ascii="Arial" w:hAnsi="Arial" w:cs="Arial"/>
          <w:b/>
          <w:i/>
        </w:rPr>
        <w:t>October 28</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Pr>
          <w:rFonts w:ascii="Arial" w:hAnsi="Arial" w:cs="Arial"/>
          <w:b/>
          <w:i/>
        </w:rPr>
        <w:t>5</w:t>
      </w:r>
      <w:r w:rsidR="00EB19A4" w:rsidRPr="00D114F8">
        <w:rPr>
          <w:rFonts w:ascii="Arial" w:hAnsi="Arial" w:cs="Arial"/>
          <w:b/>
          <w:i/>
        </w:rPr>
        <w:t>:</w:t>
      </w:r>
      <w:r>
        <w:rPr>
          <w:rFonts w:ascii="Arial" w:hAnsi="Arial" w:cs="Arial"/>
          <w:b/>
          <w:i/>
        </w:rPr>
        <w:t>0</w:t>
      </w:r>
      <w:r w:rsidR="00352917">
        <w:rPr>
          <w:rFonts w:ascii="Arial" w:hAnsi="Arial" w:cs="Arial"/>
          <w:b/>
          <w:i/>
        </w:rPr>
        <w:t>0</w:t>
      </w:r>
      <w:r w:rsidR="00EB19A4" w:rsidRPr="00D114F8">
        <w:rPr>
          <w:rFonts w:ascii="Arial" w:hAnsi="Arial" w:cs="Arial"/>
          <w:b/>
          <w:i/>
        </w:rPr>
        <w:t xml:space="preserve"> p.m.</w:t>
      </w:r>
    </w:p>
    <w:p w14:paraId="365B41A3" w14:textId="07AB1D40" w:rsidR="00014218" w:rsidRDefault="00014218" w:rsidP="00014218">
      <w:pPr>
        <w:jc w:val="center"/>
      </w:pPr>
      <w:r>
        <w:t>Park District Office (Activity House), 2</w:t>
      </w:r>
      <w:r w:rsidR="009C5A8A">
        <w:t>9</w:t>
      </w:r>
      <w:r>
        <w:t xml:space="preserve"> Ford Road, Carmel Valley</w:t>
      </w:r>
      <w:r w:rsidR="009C5A8A">
        <w:t>, CA</w:t>
      </w:r>
    </w:p>
    <w:p w14:paraId="0A459017" w14:textId="6706C4E3" w:rsidR="00014218" w:rsidRDefault="00014218" w:rsidP="00014218">
      <w:pPr>
        <w:jc w:val="center"/>
        <w:rPr>
          <w:b/>
          <w:sz w:val="28"/>
          <w:szCs w:val="28"/>
        </w:rPr>
      </w:pPr>
      <w:r w:rsidRPr="00014218">
        <w:rPr>
          <w:b/>
          <w:sz w:val="28"/>
          <w:szCs w:val="28"/>
        </w:rPr>
        <w:t>AGENDA</w:t>
      </w:r>
    </w:p>
    <w:p w14:paraId="09BC2916" w14:textId="2799D536" w:rsidR="000B08BF" w:rsidRDefault="000B08BF" w:rsidP="00014218">
      <w:pPr>
        <w:jc w:val="center"/>
        <w:rPr>
          <w:b/>
          <w:sz w:val="28"/>
          <w:szCs w:val="28"/>
        </w:rPr>
      </w:pPr>
      <w:r>
        <w:rPr>
          <w:b/>
          <w:sz w:val="28"/>
          <w:szCs w:val="28"/>
        </w:rPr>
        <w:t xml:space="preserve">Due to Shelter in Place Rules </w:t>
      </w:r>
      <w:r w:rsidR="00705893">
        <w:rPr>
          <w:b/>
          <w:sz w:val="28"/>
          <w:szCs w:val="28"/>
        </w:rPr>
        <w:t>of Social Distancing and Face Masks</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77777777" w:rsidR="001A1397" w:rsidRPr="001A1397" w:rsidRDefault="001A1397" w:rsidP="001A1397">
      <w:pPr>
        <w:pStyle w:val="ListParagraph"/>
        <w:ind w:left="0"/>
        <w:jc w:val="both"/>
        <w:rPr>
          <w:sz w:val="22"/>
          <w:szCs w:val="22"/>
          <w:u w:val="single"/>
        </w:rPr>
      </w:pPr>
    </w:p>
    <w:p w14:paraId="44AFF7CF" w14:textId="05B746D2"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3B1F367" w14:textId="0D9C0C58" w:rsidR="0007163B" w:rsidRPr="00275114" w:rsidRDefault="000B3DA2" w:rsidP="0007163B">
      <w:pPr>
        <w:ind w:left="720" w:hanging="720"/>
        <w:jc w:val="both"/>
        <w:rPr>
          <w:sz w:val="18"/>
          <w:szCs w:val="18"/>
        </w:rPr>
      </w:pPr>
      <w:r w:rsidRPr="00AB292F">
        <w:rPr>
          <w:sz w:val="22"/>
          <w:szCs w:val="22"/>
        </w:rPr>
        <w:t>5.</w:t>
      </w:r>
      <w:r w:rsidRPr="00AB292F">
        <w:rPr>
          <w:sz w:val="22"/>
          <w:szCs w:val="22"/>
        </w:rPr>
        <w:tab/>
      </w:r>
      <w:r w:rsidR="00275114">
        <w:rPr>
          <w:sz w:val="22"/>
          <w:szCs w:val="22"/>
          <w:u w:val="single"/>
        </w:rPr>
        <w:t>NEW BUSINESS</w:t>
      </w:r>
      <w:r w:rsidR="00307F6E">
        <w:rPr>
          <w:sz w:val="22"/>
          <w:szCs w:val="22"/>
          <w:u w:val="single"/>
        </w:rPr>
        <w:t>:</w:t>
      </w:r>
      <w:r w:rsidR="00275114">
        <w:rPr>
          <w:sz w:val="22"/>
          <w:szCs w:val="22"/>
        </w:rPr>
        <w:t xml:space="preserve">  </w:t>
      </w:r>
      <w:r w:rsidR="00275114" w:rsidRPr="00307F6E">
        <w:rPr>
          <w:sz w:val="22"/>
          <w:szCs w:val="22"/>
        </w:rPr>
        <w:t>Essential Discussion</w:t>
      </w:r>
    </w:p>
    <w:p w14:paraId="5AD156CE" w14:textId="723F7B9A" w:rsidR="00C06CCC" w:rsidRPr="001A5B43" w:rsidRDefault="001A5B43" w:rsidP="00AB292F">
      <w:pPr>
        <w:jc w:val="both"/>
        <w:rPr>
          <w:sz w:val="18"/>
          <w:szCs w:val="18"/>
        </w:rPr>
      </w:pPr>
      <w:r>
        <w:rPr>
          <w:sz w:val="18"/>
          <w:szCs w:val="18"/>
        </w:rPr>
        <w:tab/>
      </w:r>
      <w:r w:rsidR="00275114" w:rsidRPr="00275114">
        <w:rPr>
          <w:sz w:val="22"/>
          <w:szCs w:val="22"/>
        </w:rPr>
        <w:t>a)</w:t>
      </w:r>
      <w:r w:rsidR="00275114">
        <w:rPr>
          <w:sz w:val="18"/>
          <w:szCs w:val="18"/>
        </w:rPr>
        <w:tab/>
      </w:r>
      <w:r w:rsidR="00275114" w:rsidRPr="00275114">
        <w:rPr>
          <w:sz w:val="22"/>
          <w:szCs w:val="22"/>
        </w:rPr>
        <w:t>Tree Lighting</w:t>
      </w:r>
    </w:p>
    <w:p w14:paraId="3A758EAF" w14:textId="3C9A0C41" w:rsidR="001A45D5" w:rsidRDefault="00352917" w:rsidP="002E6FFB">
      <w:pPr>
        <w:jc w:val="both"/>
        <w:rPr>
          <w:sz w:val="22"/>
          <w:szCs w:val="22"/>
        </w:rPr>
      </w:pPr>
      <w:r>
        <w:rPr>
          <w:sz w:val="22"/>
          <w:szCs w:val="22"/>
        </w:rPr>
        <w:t xml:space="preserve">  </w:t>
      </w:r>
      <w:r w:rsidR="00AB292F">
        <w:rPr>
          <w:sz w:val="22"/>
          <w:szCs w:val="22"/>
        </w:rPr>
        <w:t xml:space="preserve"> </w:t>
      </w:r>
      <w:r w:rsidR="00EA6EB4">
        <w:rPr>
          <w:sz w:val="22"/>
          <w:szCs w:val="22"/>
        </w:rPr>
        <w:tab/>
      </w:r>
      <w:r w:rsidR="00ED6F0C">
        <w:rPr>
          <w:sz w:val="22"/>
          <w:szCs w:val="22"/>
        </w:rPr>
        <w:tab/>
      </w:r>
    </w:p>
    <w:p w14:paraId="08B9043A" w14:textId="2592A456" w:rsidR="00135FC9" w:rsidRDefault="00976D6B" w:rsidP="00AB292F">
      <w:pPr>
        <w:jc w:val="both"/>
        <w:rPr>
          <w:sz w:val="22"/>
          <w:szCs w:val="22"/>
        </w:rPr>
      </w:pPr>
      <w:r>
        <w:rPr>
          <w:sz w:val="22"/>
          <w:szCs w:val="22"/>
        </w:rPr>
        <w:t>6</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r w:rsidR="00651D4D" w:rsidRPr="00307F6E">
        <w:rPr>
          <w:sz w:val="22"/>
          <w:szCs w:val="22"/>
        </w:rPr>
        <w:t>Essential</w:t>
      </w:r>
      <w:r w:rsidR="00BC787B" w:rsidRPr="00307F6E">
        <w:rPr>
          <w:sz w:val="22"/>
          <w:szCs w:val="22"/>
        </w:rPr>
        <w:t xml:space="preserve"> </w:t>
      </w:r>
      <w:r w:rsidR="00307F6E" w:rsidRPr="00307F6E">
        <w:rPr>
          <w:sz w:val="22"/>
          <w:szCs w:val="22"/>
        </w:rPr>
        <w:t>Update</w:t>
      </w:r>
    </w:p>
    <w:p w14:paraId="6EEF9FC1" w14:textId="1BD0A40B" w:rsidR="002E6FFB" w:rsidRDefault="00C239B9" w:rsidP="002E6FFB">
      <w:pPr>
        <w:jc w:val="both"/>
        <w:rPr>
          <w:sz w:val="22"/>
          <w:szCs w:val="22"/>
        </w:rPr>
      </w:pPr>
      <w:r>
        <w:rPr>
          <w:sz w:val="22"/>
          <w:szCs w:val="22"/>
        </w:rPr>
        <w:tab/>
      </w:r>
      <w:r w:rsidR="002E6FFB">
        <w:rPr>
          <w:sz w:val="22"/>
          <w:szCs w:val="22"/>
        </w:rPr>
        <w:t>a)</w:t>
      </w:r>
      <w:r>
        <w:rPr>
          <w:sz w:val="22"/>
          <w:szCs w:val="22"/>
        </w:rPr>
        <w:tab/>
      </w:r>
      <w:r w:rsidR="00275114">
        <w:rPr>
          <w:sz w:val="22"/>
          <w:szCs w:val="22"/>
        </w:rPr>
        <w:t>Randy’s Garden</w:t>
      </w:r>
    </w:p>
    <w:p w14:paraId="23A88CB0" w14:textId="4761CFAE" w:rsidR="00E568F4" w:rsidRDefault="00E568F4" w:rsidP="00E568F4">
      <w:pPr>
        <w:ind w:firstLine="720"/>
        <w:jc w:val="both"/>
        <w:rPr>
          <w:sz w:val="22"/>
          <w:szCs w:val="22"/>
        </w:rPr>
      </w:pPr>
      <w:r>
        <w:rPr>
          <w:sz w:val="22"/>
          <w:szCs w:val="22"/>
        </w:rPr>
        <w:t>d</w:t>
      </w:r>
      <w:r w:rsidR="00593610">
        <w:rPr>
          <w:sz w:val="22"/>
          <w:szCs w:val="22"/>
        </w:rPr>
        <w:t>)</w:t>
      </w:r>
      <w:r w:rsidR="006675A0">
        <w:rPr>
          <w:sz w:val="22"/>
          <w:szCs w:val="22"/>
        </w:rPr>
        <w:t xml:space="preserve"> </w:t>
      </w:r>
      <w:r w:rsidR="00593610">
        <w:rPr>
          <w:sz w:val="22"/>
          <w:szCs w:val="22"/>
        </w:rPr>
        <w:tab/>
      </w:r>
      <w:r w:rsidR="00275114">
        <w:rPr>
          <w:sz w:val="22"/>
          <w:szCs w:val="22"/>
        </w:rPr>
        <w:t>PSTS</w:t>
      </w:r>
    </w:p>
    <w:p w14:paraId="0E691CC2" w14:textId="7180EA15" w:rsidR="00275114" w:rsidRDefault="00275114" w:rsidP="00E568F4">
      <w:pPr>
        <w:ind w:firstLine="720"/>
        <w:jc w:val="both"/>
        <w:rPr>
          <w:sz w:val="22"/>
          <w:szCs w:val="22"/>
        </w:rPr>
      </w:pPr>
    </w:p>
    <w:p w14:paraId="50201274" w14:textId="2D22C0A9" w:rsidR="00275114" w:rsidRPr="00307F6E" w:rsidRDefault="00275114" w:rsidP="00275114">
      <w:pPr>
        <w:jc w:val="both"/>
        <w:rPr>
          <w:sz w:val="22"/>
          <w:szCs w:val="22"/>
        </w:rPr>
      </w:pPr>
      <w:r>
        <w:rPr>
          <w:sz w:val="22"/>
          <w:szCs w:val="22"/>
        </w:rPr>
        <w:t>7.</w:t>
      </w:r>
      <w:r>
        <w:rPr>
          <w:sz w:val="22"/>
          <w:szCs w:val="22"/>
        </w:rPr>
        <w:tab/>
      </w:r>
      <w:r w:rsidRPr="00275114">
        <w:rPr>
          <w:sz w:val="22"/>
          <w:szCs w:val="22"/>
          <w:u w:val="single"/>
        </w:rPr>
        <w:t>IDENTIFICATION OF CLOSED SESSION ITEM</w:t>
      </w:r>
      <w:r>
        <w:rPr>
          <w:sz w:val="22"/>
          <w:szCs w:val="22"/>
        </w:rPr>
        <w:t xml:space="preserve">:  </w:t>
      </w:r>
      <w:r w:rsidRPr="00307F6E">
        <w:rPr>
          <w:sz w:val="22"/>
          <w:szCs w:val="22"/>
        </w:rPr>
        <w:t>Essential</w:t>
      </w:r>
    </w:p>
    <w:p w14:paraId="2945EDFC" w14:textId="204433D6" w:rsidR="00275114" w:rsidRDefault="00275114" w:rsidP="00275114">
      <w:pPr>
        <w:jc w:val="both"/>
        <w:rPr>
          <w:sz w:val="22"/>
          <w:szCs w:val="22"/>
        </w:rPr>
      </w:pPr>
      <w:r>
        <w:rPr>
          <w:sz w:val="22"/>
          <w:szCs w:val="22"/>
        </w:rPr>
        <w:tab/>
      </w:r>
      <w:r w:rsidR="00307F6E">
        <w:rPr>
          <w:sz w:val="22"/>
          <w:szCs w:val="22"/>
        </w:rPr>
        <w:tab/>
      </w:r>
      <w:r>
        <w:rPr>
          <w:sz w:val="22"/>
          <w:szCs w:val="22"/>
        </w:rPr>
        <w:t xml:space="preserve">Pursuant to Government Code section 54956.8 the Board will meet in closed session to discuss potential </w:t>
      </w:r>
    </w:p>
    <w:p w14:paraId="5FEF6907" w14:textId="45D4584B" w:rsidR="00275114" w:rsidRDefault="00275114" w:rsidP="00275114">
      <w:pPr>
        <w:jc w:val="both"/>
        <w:rPr>
          <w:sz w:val="22"/>
          <w:szCs w:val="22"/>
        </w:rPr>
      </w:pPr>
      <w:r>
        <w:rPr>
          <w:sz w:val="22"/>
          <w:szCs w:val="22"/>
        </w:rPr>
        <w:tab/>
      </w:r>
      <w:r w:rsidR="00307F6E">
        <w:rPr>
          <w:sz w:val="22"/>
          <w:szCs w:val="22"/>
        </w:rPr>
        <w:tab/>
        <w:t>l</w:t>
      </w:r>
      <w:r>
        <w:rPr>
          <w:sz w:val="22"/>
          <w:szCs w:val="22"/>
        </w:rPr>
        <w:t>and</w:t>
      </w:r>
      <w:r w:rsidR="00307F6E">
        <w:rPr>
          <w:sz w:val="22"/>
          <w:szCs w:val="22"/>
        </w:rPr>
        <w:t xml:space="preserve"> pf p</w:t>
      </w:r>
      <w:r>
        <w:rPr>
          <w:sz w:val="22"/>
          <w:szCs w:val="22"/>
        </w:rPr>
        <w:t>roperty commonly known as north-west section property of the park.</w:t>
      </w:r>
    </w:p>
    <w:p w14:paraId="35567575" w14:textId="0557CA7F" w:rsidR="00275114" w:rsidRDefault="00275114" w:rsidP="00275114">
      <w:pPr>
        <w:jc w:val="both"/>
        <w:rPr>
          <w:sz w:val="22"/>
          <w:szCs w:val="22"/>
        </w:rPr>
      </w:pPr>
      <w:r>
        <w:rPr>
          <w:sz w:val="22"/>
          <w:szCs w:val="22"/>
        </w:rPr>
        <w:tab/>
      </w:r>
      <w:r w:rsidR="00307F6E">
        <w:rPr>
          <w:sz w:val="22"/>
          <w:szCs w:val="22"/>
        </w:rPr>
        <w:tab/>
      </w:r>
      <w:r>
        <w:rPr>
          <w:sz w:val="22"/>
          <w:szCs w:val="22"/>
        </w:rPr>
        <w:t>Agency negotiator:  Not Defined</w:t>
      </w:r>
    </w:p>
    <w:p w14:paraId="436F4BB0" w14:textId="7385579B" w:rsidR="00275114" w:rsidRDefault="00275114" w:rsidP="00275114">
      <w:pPr>
        <w:jc w:val="both"/>
        <w:rPr>
          <w:sz w:val="22"/>
          <w:szCs w:val="22"/>
        </w:rPr>
      </w:pPr>
      <w:r>
        <w:rPr>
          <w:sz w:val="22"/>
          <w:szCs w:val="22"/>
        </w:rPr>
        <w:tab/>
      </w:r>
      <w:r w:rsidR="00307F6E">
        <w:rPr>
          <w:sz w:val="22"/>
          <w:szCs w:val="22"/>
        </w:rPr>
        <w:tab/>
        <w:t>Negotiating parties: Carmel Unified School District</w:t>
      </w:r>
      <w:r>
        <w:rPr>
          <w:sz w:val="22"/>
          <w:szCs w:val="22"/>
        </w:rPr>
        <w:t xml:space="preserve"> </w:t>
      </w:r>
    </w:p>
    <w:p w14:paraId="5D7EBE5B" w14:textId="62599C5F" w:rsidR="00307F6E" w:rsidRDefault="00307F6E" w:rsidP="00275114">
      <w:pPr>
        <w:jc w:val="both"/>
        <w:rPr>
          <w:sz w:val="22"/>
          <w:szCs w:val="22"/>
        </w:rPr>
      </w:pPr>
    </w:p>
    <w:p w14:paraId="22D0D742" w14:textId="24659524" w:rsidR="00307F6E" w:rsidRDefault="00307F6E" w:rsidP="00275114">
      <w:pPr>
        <w:jc w:val="both"/>
        <w:rPr>
          <w:sz w:val="22"/>
          <w:szCs w:val="22"/>
        </w:rPr>
      </w:pPr>
      <w:r>
        <w:rPr>
          <w:sz w:val="22"/>
          <w:szCs w:val="22"/>
        </w:rPr>
        <w:t>8.</w:t>
      </w:r>
      <w:r>
        <w:rPr>
          <w:sz w:val="22"/>
          <w:szCs w:val="22"/>
        </w:rPr>
        <w:tab/>
      </w:r>
      <w:r>
        <w:rPr>
          <w:sz w:val="22"/>
          <w:szCs w:val="22"/>
          <w:u w:val="single"/>
        </w:rPr>
        <w:t>ADJOURN TO CLOSED SESSION</w:t>
      </w:r>
      <w:r>
        <w:rPr>
          <w:sz w:val="22"/>
          <w:szCs w:val="22"/>
        </w:rPr>
        <w:t xml:space="preserve">:  </w:t>
      </w:r>
      <w:r w:rsidRPr="00307F6E">
        <w:rPr>
          <w:sz w:val="22"/>
          <w:szCs w:val="22"/>
        </w:rPr>
        <w:t>Essential</w:t>
      </w:r>
    </w:p>
    <w:p w14:paraId="68173BCD" w14:textId="5E5E0A60" w:rsidR="00307F6E" w:rsidRDefault="00307F6E" w:rsidP="00275114">
      <w:pPr>
        <w:jc w:val="both"/>
        <w:rPr>
          <w:sz w:val="22"/>
          <w:szCs w:val="22"/>
        </w:rPr>
      </w:pPr>
    </w:p>
    <w:p w14:paraId="58C0FC16" w14:textId="7889B90C" w:rsidR="00307F6E" w:rsidRPr="00307F6E" w:rsidRDefault="00307F6E" w:rsidP="00275114">
      <w:pPr>
        <w:jc w:val="both"/>
        <w:rPr>
          <w:sz w:val="22"/>
          <w:szCs w:val="22"/>
        </w:rPr>
      </w:pPr>
      <w:r>
        <w:rPr>
          <w:sz w:val="22"/>
          <w:szCs w:val="22"/>
        </w:rPr>
        <w:t>9.</w:t>
      </w:r>
      <w:r>
        <w:rPr>
          <w:sz w:val="22"/>
          <w:szCs w:val="22"/>
        </w:rPr>
        <w:tab/>
      </w:r>
      <w:r w:rsidRPr="00307F6E">
        <w:rPr>
          <w:sz w:val="22"/>
          <w:szCs w:val="22"/>
          <w:u w:val="single"/>
        </w:rPr>
        <w:t>REPORT ON RETURN OF CLOSED SESSION</w:t>
      </w:r>
      <w:r>
        <w:rPr>
          <w:b/>
          <w:bCs/>
          <w:sz w:val="22"/>
          <w:szCs w:val="22"/>
        </w:rPr>
        <w:t xml:space="preserve">:  </w:t>
      </w:r>
      <w:r>
        <w:rPr>
          <w:sz w:val="22"/>
          <w:szCs w:val="22"/>
        </w:rPr>
        <w:t>Essential</w:t>
      </w:r>
    </w:p>
    <w:p w14:paraId="78732851" w14:textId="2B90DD22" w:rsidR="00275114" w:rsidRDefault="00307F6E" w:rsidP="00275114">
      <w:pPr>
        <w:jc w:val="both"/>
        <w:rPr>
          <w:sz w:val="22"/>
          <w:szCs w:val="22"/>
        </w:rPr>
      </w:pPr>
      <w:r>
        <w:rPr>
          <w:sz w:val="22"/>
          <w:szCs w:val="22"/>
        </w:rPr>
        <w:tab/>
      </w:r>
    </w:p>
    <w:p w14:paraId="79A11CE3" w14:textId="565ADE64" w:rsidR="00275114" w:rsidRDefault="009D2AE1" w:rsidP="00275114">
      <w:pPr>
        <w:jc w:val="both"/>
        <w:rPr>
          <w:sz w:val="22"/>
          <w:szCs w:val="22"/>
        </w:rPr>
      </w:pPr>
      <w:r>
        <w:rPr>
          <w:sz w:val="22"/>
          <w:szCs w:val="22"/>
        </w:rPr>
        <w:t>10</w:t>
      </w:r>
      <w:r w:rsidR="00275114">
        <w:rPr>
          <w:sz w:val="22"/>
          <w:szCs w:val="22"/>
        </w:rPr>
        <w:t>.</w:t>
      </w:r>
      <w:r w:rsidR="00275114">
        <w:rPr>
          <w:sz w:val="22"/>
          <w:szCs w:val="22"/>
        </w:rPr>
        <w:tab/>
      </w:r>
      <w:r w:rsidR="00275114" w:rsidRPr="00275114">
        <w:rPr>
          <w:sz w:val="22"/>
          <w:szCs w:val="22"/>
          <w:u w:val="single"/>
        </w:rPr>
        <w:t>ACTION ITEMS</w:t>
      </w:r>
      <w:r w:rsidR="00275114">
        <w:rPr>
          <w:sz w:val="22"/>
          <w:szCs w:val="22"/>
        </w:rPr>
        <w:t xml:space="preserve">:  </w:t>
      </w:r>
      <w:r w:rsidR="00275114" w:rsidRPr="00307F6E">
        <w:rPr>
          <w:sz w:val="22"/>
          <w:szCs w:val="22"/>
        </w:rPr>
        <w:t xml:space="preserve">Essential </w:t>
      </w:r>
    </w:p>
    <w:p w14:paraId="3EDE79D9" w14:textId="75499918" w:rsidR="00A824AA" w:rsidRDefault="009B7EFC" w:rsidP="009B51A7">
      <w:pPr>
        <w:jc w:val="both"/>
        <w:rPr>
          <w:sz w:val="22"/>
          <w:szCs w:val="22"/>
        </w:rPr>
      </w:pPr>
      <w:r>
        <w:rPr>
          <w:sz w:val="22"/>
          <w:szCs w:val="22"/>
        </w:rPr>
        <w:tab/>
      </w:r>
      <w:r w:rsidR="00A824AA">
        <w:rPr>
          <w:sz w:val="22"/>
          <w:szCs w:val="22"/>
        </w:rPr>
        <w:t>a)</w:t>
      </w:r>
      <w:r w:rsidR="00A824AA">
        <w:rPr>
          <w:sz w:val="22"/>
          <w:szCs w:val="22"/>
        </w:rPr>
        <w:tab/>
        <w:t>2017 Financial Review</w:t>
      </w:r>
    </w:p>
    <w:p w14:paraId="24EBCB9A" w14:textId="18959E16" w:rsidR="00275114" w:rsidRDefault="00A824AA" w:rsidP="00A824AA">
      <w:pPr>
        <w:ind w:firstLine="720"/>
        <w:jc w:val="both"/>
        <w:rPr>
          <w:sz w:val="22"/>
          <w:szCs w:val="22"/>
        </w:rPr>
      </w:pPr>
      <w:r>
        <w:rPr>
          <w:sz w:val="22"/>
          <w:szCs w:val="22"/>
        </w:rPr>
        <w:t>b</w:t>
      </w:r>
      <w:r w:rsidR="00275114">
        <w:rPr>
          <w:sz w:val="22"/>
          <w:szCs w:val="22"/>
        </w:rPr>
        <w:t>)</w:t>
      </w:r>
      <w:r w:rsidR="00275114">
        <w:rPr>
          <w:sz w:val="22"/>
          <w:szCs w:val="22"/>
        </w:rPr>
        <w:tab/>
        <w:t>Act of 2018 – Office of Grants and Local Services – Per Capita Program</w:t>
      </w:r>
    </w:p>
    <w:p w14:paraId="265C7982" w14:textId="7B7A7BC9" w:rsidR="005A654D" w:rsidRDefault="00A86BFD" w:rsidP="009B51A7">
      <w:pPr>
        <w:jc w:val="both"/>
        <w:rPr>
          <w:sz w:val="22"/>
          <w:szCs w:val="22"/>
        </w:rPr>
      </w:pPr>
      <w:r>
        <w:rPr>
          <w:sz w:val="22"/>
          <w:szCs w:val="22"/>
        </w:rPr>
        <w:tab/>
      </w:r>
      <w:r w:rsidR="002F2506">
        <w:rPr>
          <w:sz w:val="22"/>
          <w:szCs w:val="22"/>
        </w:rPr>
        <w:tab/>
      </w:r>
    </w:p>
    <w:p w14:paraId="4F78071D" w14:textId="7A0BB00A" w:rsidR="00F74DB6" w:rsidRPr="000B08BF" w:rsidRDefault="009D2AE1" w:rsidP="00F74DB6">
      <w:pPr>
        <w:jc w:val="both"/>
        <w:rPr>
          <w:b/>
          <w:bCs/>
          <w:sz w:val="22"/>
          <w:szCs w:val="22"/>
        </w:rPr>
      </w:pPr>
      <w:r>
        <w:rPr>
          <w:sz w:val="22"/>
          <w:szCs w:val="22"/>
        </w:rPr>
        <w:t>11</w:t>
      </w:r>
      <w:r w:rsidR="00285D82" w:rsidRPr="00606D5E">
        <w:rPr>
          <w:sz w:val="22"/>
          <w:szCs w:val="22"/>
        </w:rPr>
        <w:t>.</w:t>
      </w:r>
      <w:r w:rsidR="00285D82"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671EE4" w:rsidRPr="00307F6E">
        <w:rPr>
          <w:sz w:val="22"/>
          <w:szCs w:val="22"/>
        </w:rPr>
        <w:t>Informative Comments</w:t>
      </w:r>
    </w:p>
    <w:p w14:paraId="168CD1E9" w14:textId="4BCDD374"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2DC610F8" w14:textId="77777777" w:rsidR="00822119" w:rsidRPr="00EF10CB" w:rsidRDefault="00822119" w:rsidP="00822119">
      <w:pPr>
        <w:pStyle w:val="ListParagraph"/>
        <w:ind w:left="1440"/>
        <w:jc w:val="both"/>
        <w:rPr>
          <w:sz w:val="22"/>
          <w:szCs w:val="22"/>
        </w:rPr>
      </w:pPr>
    </w:p>
    <w:p w14:paraId="295B1728" w14:textId="441E7C9D" w:rsidR="00CE5AB2" w:rsidRPr="000B08BF" w:rsidRDefault="009D2AE1" w:rsidP="00CE5AB2">
      <w:pPr>
        <w:pStyle w:val="ListParagraph"/>
        <w:ind w:left="0"/>
        <w:jc w:val="both"/>
        <w:rPr>
          <w:b/>
          <w:bCs/>
          <w:sz w:val="22"/>
          <w:szCs w:val="22"/>
        </w:rPr>
      </w:pPr>
      <w:r>
        <w:rPr>
          <w:sz w:val="22"/>
          <w:szCs w:val="22"/>
        </w:rPr>
        <w:t>12</w:t>
      </w:r>
      <w:r w:rsidR="00CE5AB2">
        <w:rPr>
          <w:sz w:val="22"/>
          <w:szCs w:val="22"/>
        </w:rPr>
        <w:t>.</w:t>
      </w:r>
      <w:r w:rsidR="00CE5AB2">
        <w:rPr>
          <w:sz w:val="22"/>
          <w:szCs w:val="22"/>
        </w:rPr>
        <w:tab/>
      </w:r>
      <w:r w:rsidR="00CE5AB2" w:rsidRPr="00B1494D">
        <w:rPr>
          <w:sz w:val="22"/>
          <w:szCs w:val="22"/>
          <w:u w:val="single"/>
        </w:rPr>
        <w:t>INFORMATIONAL REPORTS</w:t>
      </w:r>
      <w:r w:rsidR="00CE5AB2">
        <w:rPr>
          <w:sz w:val="22"/>
          <w:szCs w:val="22"/>
          <w:u w:val="single"/>
        </w:rPr>
        <w:t>:</w:t>
      </w:r>
      <w:r w:rsidR="008210F3">
        <w:rPr>
          <w:sz w:val="22"/>
          <w:szCs w:val="22"/>
        </w:rPr>
        <w:t xml:space="preserve">  </w:t>
      </w:r>
      <w:r w:rsidR="008210F3" w:rsidRPr="00307F6E">
        <w:rPr>
          <w:sz w:val="22"/>
          <w:szCs w:val="22"/>
        </w:rPr>
        <w:t>Informative Comments and/or Essential Discussion</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5E856607" w:rsidR="00DD5ECE" w:rsidRDefault="004A2D5E" w:rsidP="00DD5ECE">
      <w:pPr>
        <w:ind w:firstLine="4"/>
        <w:jc w:val="both"/>
        <w:rPr>
          <w:sz w:val="22"/>
          <w:szCs w:val="22"/>
        </w:rPr>
      </w:pPr>
      <w:r>
        <w:rPr>
          <w:sz w:val="22"/>
          <w:szCs w:val="22"/>
        </w:rPr>
        <w:t>1</w:t>
      </w:r>
      <w:r w:rsidR="009D2AE1">
        <w:rPr>
          <w:sz w:val="22"/>
          <w:szCs w:val="22"/>
        </w:rPr>
        <w:t>3</w:t>
      </w:r>
      <w:r w:rsidR="00DD5ECE">
        <w:rPr>
          <w:sz w:val="22"/>
          <w:szCs w:val="22"/>
        </w:rPr>
        <w:t>.</w:t>
      </w:r>
      <w:r w:rsidR="00DD5ECE">
        <w:rPr>
          <w:sz w:val="22"/>
          <w:szCs w:val="22"/>
        </w:rPr>
        <w:tab/>
      </w:r>
      <w:r w:rsidR="00DD5ECE">
        <w:rPr>
          <w:sz w:val="22"/>
          <w:szCs w:val="22"/>
          <w:u w:val="single"/>
        </w:rPr>
        <w:t>WRITTEN COMMUNICATIONS</w:t>
      </w:r>
      <w:r w:rsidR="00DD5ECE">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50E07106" w:rsidR="007B138A" w:rsidRDefault="007B138A" w:rsidP="00DD5ECE">
      <w:pPr>
        <w:ind w:firstLine="4"/>
        <w:jc w:val="both"/>
        <w:rPr>
          <w:sz w:val="22"/>
          <w:szCs w:val="22"/>
        </w:rPr>
      </w:pPr>
      <w:r>
        <w:rPr>
          <w:sz w:val="22"/>
          <w:szCs w:val="22"/>
        </w:rPr>
        <w:t>1</w:t>
      </w:r>
      <w:r w:rsidR="009D2AE1">
        <w:rPr>
          <w:sz w:val="22"/>
          <w:szCs w:val="22"/>
        </w:rPr>
        <w:t>4</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7F96236E" w:rsidR="002D3B44" w:rsidRPr="000917BF" w:rsidRDefault="00DD5ECE" w:rsidP="00EB596C">
      <w:pPr>
        <w:ind w:firstLine="4"/>
        <w:jc w:val="both"/>
      </w:pPr>
      <w:r>
        <w:rPr>
          <w:sz w:val="22"/>
          <w:szCs w:val="22"/>
        </w:rPr>
        <w:t>1</w:t>
      </w:r>
      <w:r w:rsidR="009D2AE1">
        <w:rPr>
          <w:sz w:val="22"/>
          <w:szCs w:val="22"/>
        </w:rPr>
        <w:t>5</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275114">
        <w:rPr>
          <w:sz w:val="22"/>
          <w:szCs w:val="22"/>
        </w:rPr>
        <w:t>November 11, 2020</w:t>
      </w:r>
    </w:p>
    <w:sectPr w:rsidR="002D3B44" w:rsidRPr="000917BF" w:rsidSect="0013469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5A1F5" w14:textId="77777777" w:rsidR="00DC14FD" w:rsidRDefault="00DC14FD" w:rsidP="00D90F92">
      <w:r>
        <w:separator/>
      </w:r>
    </w:p>
  </w:endnote>
  <w:endnote w:type="continuationSeparator" w:id="0">
    <w:p w14:paraId="1788B9A0" w14:textId="77777777" w:rsidR="00DC14FD" w:rsidRDefault="00DC14FD"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6E6D3" w14:textId="77777777" w:rsidR="00DC14FD" w:rsidRDefault="00DC14FD" w:rsidP="00D90F92">
      <w:r>
        <w:separator/>
      </w:r>
    </w:p>
  </w:footnote>
  <w:footnote w:type="continuationSeparator" w:id="0">
    <w:p w14:paraId="16B6537B" w14:textId="77777777" w:rsidR="00DC14FD" w:rsidRDefault="00DC14FD"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8"/>
  </w:num>
  <w:num w:numId="4">
    <w:abstractNumId w:val="32"/>
  </w:num>
  <w:num w:numId="5">
    <w:abstractNumId w:val="13"/>
  </w:num>
  <w:num w:numId="6">
    <w:abstractNumId w:val="16"/>
  </w:num>
  <w:num w:numId="7">
    <w:abstractNumId w:val="7"/>
  </w:num>
  <w:num w:numId="8">
    <w:abstractNumId w:val="4"/>
  </w:num>
  <w:num w:numId="9">
    <w:abstractNumId w:val="18"/>
  </w:num>
  <w:num w:numId="10">
    <w:abstractNumId w:val="14"/>
  </w:num>
  <w:num w:numId="11">
    <w:abstractNumId w:val="17"/>
  </w:num>
  <w:num w:numId="12">
    <w:abstractNumId w:val="31"/>
  </w:num>
  <w:num w:numId="13">
    <w:abstractNumId w:val="11"/>
  </w:num>
  <w:num w:numId="14">
    <w:abstractNumId w:val="24"/>
  </w:num>
  <w:num w:numId="15">
    <w:abstractNumId w:val="2"/>
  </w:num>
  <w:num w:numId="16">
    <w:abstractNumId w:val="12"/>
  </w:num>
  <w:num w:numId="17">
    <w:abstractNumId w:val="10"/>
  </w:num>
  <w:num w:numId="18">
    <w:abstractNumId w:val="25"/>
  </w:num>
  <w:num w:numId="19">
    <w:abstractNumId w:val="28"/>
  </w:num>
  <w:num w:numId="20">
    <w:abstractNumId w:val="15"/>
  </w:num>
  <w:num w:numId="21">
    <w:abstractNumId w:val="34"/>
  </w:num>
  <w:num w:numId="22">
    <w:abstractNumId w:val="6"/>
  </w:num>
  <w:num w:numId="23">
    <w:abstractNumId w:val="27"/>
  </w:num>
  <w:num w:numId="24">
    <w:abstractNumId w:val="33"/>
  </w:num>
  <w:num w:numId="25">
    <w:abstractNumId w:val="22"/>
  </w:num>
  <w:num w:numId="26">
    <w:abstractNumId w:val="30"/>
  </w:num>
  <w:num w:numId="27">
    <w:abstractNumId w:val="29"/>
  </w:num>
  <w:num w:numId="28">
    <w:abstractNumId w:val="5"/>
  </w:num>
  <w:num w:numId="29">
    <w:abstractNumId w:val="0"/>
  </w:num>
  <w:num w:numId="30">
    <w:abstractNumId w:val="1"/>
  </w:num>
  <w:num w:numId="31">
    <w:abstractNumId w:val="26"/>
  </w:num>
  <w:num w:numId="32">
    <w:abstractNumId w:val="9"/>
  </w:num>
  <w:num w:numId="33">
    <w:abstractNumId w:val="21"/>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A2C"/>
    <w:rsid w:val="00037C57"/>
    <w:rsid w:val="00040CAB"/>
    <w:rsid w:val="00041B6C"/>
    <w:rsid w:val="00044AD6"/>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7163B"/>
    <w:rsid w:val="000753F7"/>
    <w:rsid w:val="00082B67"/>
    <w:rsid w:val="00083095"/>
    <w:rsid w:val="000917BF"/>
    <w:rsid w:val="00093441"/>
    <w:rsid w:val="000A2AB3"/>
    <w:rsid w:val="000A7CFE"/>
    <w:rsid w:val="000B08BF"/>
    <w:rsid w:val="000B3670"/>
    <w:rsid w:val="000B3DA2"/>
    <w:rsid w:val="000B6B21"/>
    <w:rsid w:val="000B76EA"/>
    <w:rsid w:val="000C2BEA"/>
    <w:rsid w:val="000C31A5"/>
    <w:rsid w:val="000C4A2E"/>
    <w:rsid w:val="000D1F02"/>
    <w:rsid w:val="000D2337"/>
    <w:rsid w:val="000D2FE7"/>
    <w:rsid w:val="000D3D73"/>
    <w:rsid w:val="000D401E"/>
    <w:rsid w:val="000D788D"/>
    <w:rsid w:val="000E112A"/>
    <w:rsid w:val="000E195D"/>
    <w:rsid w:val="000E4AB2"/>
    <w:rsid w:val="00106B4E"/>
    <w:rsid w:val="0010780E"/>
    <w:rsid w:val="001124C0"/>
    <w:rsid w:val="001143F5"/>
    <w:rsid w:val="001154E9"/>
    <w:rsid w:val="00116600"/>
    <w:rsid w:val="00117561"/>
    <w:rsid w:val="00121977"/>
    <w:rsid w:val="00121E52"/>
    <w:rsid w:val="00122A68"/>
    <w:rsid w:val="001233C5"/>
    <w:rsid w:val="00126224"/>
    <w:rsid w:val="00134696"/>
    <w:rsid w:val="001347F5"/>
    <w:rsid w:val="00135FC9"/>
    <w:rsid w:val="00136E96"/>
    <w:rsid w:val="00137F17"/>
    <w:rsid w:val="0014378B"/>
    <w:rsid w:val="0015101D"/>
    <w:rsid w:val="00152315"/>
    <w:rsid w:val="0015484C"/>
    <w:rsid w:val="00155BE5"/>
    <w:rsid w:val="001646B2"/>
    <w:rsid w:val="0016552F"/>
    <w:rsid w:val="00166109"/>
    <w:rsid w:val="001703B0"/>
    <w:rsid w:val="00172CAF"/>
    <w:rsid w:val="00173034"/>
    <w:rsid w:val="0018014E"/>
    <w:rsid w:val="001815F9"/>
    <w:rsid w:val="00181A1A"/>
    <w:rsid w:val="00182508"/>
    <w:rsid w:val="001834F8"/>
    <w:rsid w:val="00185AF6"/>
    <w:rsid w:val="00194E56"/>
    <w:rsid w:val="0019699E"/>
    <w:rsid w:val="001A1233"/>
    <w:rsid w:val="001A1397"/>
    <w:rsid w:val="001A213B"/>
    <w:rsid w:val="001A45D5"/>
    <w:rsid w:val="001A5B43"/>
    <w:rsid w:val="001B33CD"/>
    <w:rsid w:val="001B51F5"/>
    <w:rsid w:val="001B71A6"/>
    <w:rsid w:val="001B7901"/>
    <w:rsid w:val="001C621B"/>
    <w:rsid w:val="001D04B8"/>
    <w:rsid w:val="001D4F2E"/>
    <w:rsid w:val="001E1D39"/>
    <w:rsid w:val="001E3AC9"/>
    <w:rsid w:val="001F0489"/>
    <w:rsid w:val="001F1689"/>
    <w:rsid w:val="001F35B7"/>
    <w:rsid w:val="001F3C6E"/>
    <w:rsid w:val="001F599B"/>
    <w:rsid w:val="00200569"/>
    <w:rsid w:val="00204AD3"/>
    <w:rsid w:val="00210229"/>
    <w:rsid w:val="00212B01"/>
    <w:rsid w:val="00215703"/>
    <w:rsid w:val="00216811"/>
    <w:rsid w:val="00222D8A"/>
    <w:rsid w:val="00230EDA"/>
    <w:rsid w:val="002332F0"/>
    <w:rsid w:val="00233DA3"/>
    <w:rsid w:val="0023545A"/>
    <w:rsid w:val="00246BBF"/>
    <w:rsid w:val="00247A95"/>
    <w:rsid w:val="00250960"/>
    <w:rsid w:val="00250BA7"/>
    <w:rsid w:val="00253019"/>
    <w:rsid w:val="00263A8D"/>
    <w:rsid w:val="00271994"/>
    <w:rsid w:val="00275114"/>
    <w:rsid w:val="00277FA8"/>
    <w:rsid w:val="00277FC4"/>
    <w:rsid w:val="00282594"/>
    <w:rsid w:val="00283225"/>
    <w:rsid w:val="00285D82"/>
    <w:rsid w:val="00293A5D"/>
    <w:rsid w:val="00297921"/>
    <w:rsid w:val="002A6F41"/>
    <w:rsid w:val="002A7A1E"/>
    <w:rsid w:val="002B30E8"/>
    <w:rsid w:val="002B55E7"/>
    <w:rsid w:val="002C57CC"/>
    <w:rsid w:val="002C5B5A"/>
    <w:rsid w:val="002D21AC"/>
    <w:rsid w:val="002D3B44"/>
    <w:rsid w:val="002D613D"/>
    <w:rsid w:val="002D664C"/>
    <w:rsid w:val="002E04A6"/>
    <w:rsid w:val="002E4604"/>
    <w:rsid w:val="002E6C5F"/>
    <w:rsid w:val="002E6FFB"/>
    <w:rsid w:val="002F2506"/>
    <w:rsid w:val="002F3174"/>
    <w:rsid w:val="002F4B6C"/>
    <w:rsid w:val="002F66AC"/>
    <w:rsid w:val="00301099"/>
    <w:rsid w:val="00301563"/>
    <w:rsid w:val="0030499A"/>
    <w:rsid w:val="00304F4B"/>
    <w:rsid w:val="00307F6E"/>
    <w:rsid w:val="00307F95"/>
    <w:rsid w:val="00310ADE"/>
    <w:rsid w:val="0031292B"/>
    <w:rsid w:val="00314EA2"/>
    <w:rsid w:val="003168F5"/>
    <w:rsid w:val="00317AD8"/>
    <w:rsid w:val="00317E00"/>
    <w:rsid w:val="00323E09"/>
    <w:rsid w:val="00324955"/>
    <w:rsid w:val="00325CA2"/>
    <w:rsid w:val="00326C58"/>
    <w:rsid w:val="00331C55"/>
    <w:rsid w:val="0033713B"/>
    <w:rsid w:val="003400F2"/>
    <w:rsid w:val="003469E9"/>
    <w:rsid w:val="00350B0F"/>
    <w:rsid w:val="00352917"/>
    <w:rsid w:val="0035613F"/>
    <w:rsid w:val="00360425"/>
    <w:rsid w:val="0036230E"/>
    <w:rsid w:val="00362905"/>
    <w:rsid w:val="00363B63"/>
    <w:rsid w:val="003645FF"/>
    <w:rsid w:val="003657D4"/>
    <w:rsid w:val="00367FE8"/>
    <w:rsid w:val="00371E4E"/>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2381"/>
    <w:rsid w:val="003B2DD8"/>
    <w:rsid w:val="003B42D7"/>
    <w:rsid w:val="003C006A"/>
    <w:rsid w:val="003C3712"/>
    <w:rsid w:val="003C39FA"/>
    <w:rsid w:val="003C54B7"/>
    <w:rsid w:val="003D118A"/>
    <w:rsid w:val="003D1A46"/>
    <w:rsid w:val="003D1DA0"/>
    <w:rsid w:val="003D2A0C"/>
    <w:rsid w:val="003D4FD3"/>
    <w:rsid w:val="003E1D38"/>
    <w:rsid w:val="003E6642"/>
    <w:rsid w:val="003E7D7E"/>
    <w:rsid w:val="003F1FEC"/>
    <w:rsid w:val="003F66F5"/>
    <w:rsid w:val="003F6926"/>
    <w:rsid w:val="00403064"/>
    <w:rsid w:val="0040443F"/>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5452"/>
    <w:rsid w:val="004466AE"/>
    <w:rsid w:val="00447539"/>
    <w:rsid w:val="00447EDC"/>
    <w:rsid w:val="00450F41"/>
    <w:rsid w:val="00452015"/>
    <w:rsid w:val="0045601D"/>
    <w:rsid w:val="0046606B"/>
    <w:rsid w:val="00474CFC"/>
    <w:rsid w:val="00476422"/>
    <w:rsid w:val="00476DA5"/>
    <w:rsid w:val="00477FCD"/>
    <w:rsid w:val="0048060B"/>
    <w:rsid w:val="004808B3"/>
    <w:rsid w:val="004825A3"/>
    <w:rsid w:val="00483E23"/>
    <w:rsid w:val="0048488C"/>
    <w:rsid w:val="004908FB"/>
    <w:rsid w:val="004A1986"/>
    <w:rsid w:val="004A22DF"/>
    <w:rsid w:val="004A2D5E"/>
    <w:rsid w:val="004A55E1"/>
    <w:rsid w:val="004B5651"/>
    <w:rsid w:val="004B5B36"/>
    <w:rsid w:val="004C1FE0"/>
    <w:rsid w:val="004C202B"/>
    <w:rsid w:val="004C20EC"/>
    <w:rsid w:val="004C56C1"/>
    <w:rsid w:val="004C67B1"/>
    <w:rsid w:val="004C6B5D"/>
    <w:rsid w:val="004D3243"/>
    <w:rsid w:val="004D3894"/>
    <w:rsid w:val="004D39EC"/>
    <w:rsid w:val="004D4147"/>
    <w:rsid w:val="004D4190"/>
    <w:rsid w:val="004F0962"/>
    <w:rsid w:val="004F33F1"/>
    <w:rsid w:val="004F3692"/>
    <w:rsid w:val="004F4751"/>
    <w:rsid w:val="0050176C"/>
    <w:rsid w:val="00502D99"/>
    <w:rsid w:val="00507298"/>
    <w:rsid w:val="005075AE"/>
    <w:rsid w:val="00507CFA"/>
    <w:rsid w:val="00512A65"/>
    <w:rsid w:val="00515B7D"/>
    <w:rsid w:val="00521813"/>
    <w:rsid w:val="00522B76"/>
    <w:rsid w:val="00522E9B"/>
    <w:rsid w:val="005257C2"/>
    <w:rsid w:val="0052678B"/>
    <w:rsid w:val="00526E34"/>
    <w:rsid w:val="00531948"/>
    <w:rsid w:val="00531D9B"/>
    <w:rsid w:val="005369B6"/>
    <w:rsid w:val="00536A15"/>
    <w:rsid w:val="00540C5D"/>
    <w:rsid w:val="00542A67"/>
    <w:rsid w:val="00544EBF"/>
    <w:rsid w:val="0055206F"/>
    <w:rsid w:val="005526DC"/>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3610"/>
    <w:rsid w:val="005A16CC"/>
    <w:rsid w:val="005A2F99"/>
    <w:rsid w:val="005A654D"/>
    <w:rsid w:val="005B5F63"/>
    <w:rsid w:val="005D23F0"/>
    <w:rsid w:val="005D3B84"/>
    <w:rsid w:val="005D4076"/>
    <w:rsid w:val="005D65BC"/>
    <w:rsid w:val="005D6B3D"/>
    <w:rsid w:val="005D6D99"/>
    <w:rsid w:val="005D767D"/>
    <w:rsid w:val="005E2AC0"/>
    <w:rsid w:val="005E3723"/>
    <w:rsid w:val="005E400A"/>
    <w:rsid w:val="005E56F9"/>
    <w:rsid w:val="005F1A2B"/>
    <w:rsid w:val="005F4224"/>
    <w:rsid w:val="005F46CC"/>
    <w:rsid w:val="00605547"/>
    <w:rsid w:val="00606D5E"/>
    <w:rsid w:val="00607919"/>
    <w:rsid w:val="0061056C"/>
    <w:rsid w:val="00612B1E"/>
    <w:rsid w:val="00614FFD"/>
    <w:rsid w:val="00615C90"/>
    <w:rsid w:val="00616B66"/>
    <w:rsid w:val="00617985"/>
    <w:rsid w:val="006208DD"/>
    <w:rsid w:val="006238ED"/>
    <w:rsid w:val="00623D43"/>
    <w:rsid w:val="00623E22"/>
    <w:rsid w:val="00626F21"/>
    <w:rsid w:val="00630A9C"/>
    <w:rsid w:val="0063410E"/>
    <w:rsid w:val="00634808"/>
    <w:rsid w:val="006350D7"/>
    <w:rsid w:val="006365A6"/>
    <w:rsid w:val="00643EDE"/>
    <w:rsid w:val="00644FEC"/>
    <w:rsid w:val="00645D75"/>
    <w:rsid w:val="00650CE0"/>
    <w:rsid w:val="00651D4D"/>
    <w:rsid w:val="00654531"/>
    <w:rsid w:val="00663872"/>
    <w:rsid w:val="00665DD8"/>
    <w:rsid w:val="006665C8"/>
    <w:rsid w:val="006675A0"/>
    <w:rsid w:val="00670166"/>
    <w:rsid w:val="00671992"/>
    <w:rsid w:val="00671EE4"/>
    <w:rsid w:val="00672949"/>
    <w:rsid w:val="00681AEB"/>
    <w:rsid w:val="006839A2"/>
    <w:rsid w:val="0068550D"/>
    <w:rsid w:val="00692327"/>
    <w:rsid w:val="00694708"/>
    <w:rsid w:val="006949EE"/>
    <w:rsid w:val="00694A3C"/>
    <w:rsid w:val="006963C8"/>
    <w:rsid w:val="006A3571"/>
    <w:rsid w:val="006A370F"/>
    <w:rsid w:val="006A59EF"/>
    <w:rsid w:val="006B3DCE"/>
    <w:rsid w:val="006C03FA"/>
    <w:rsid w:val="006C0F2B"/>
    <w:rsid w:val="006C0F69"/>
    <w:rsid w:val="006C15B9"/>
    <w:rsid w:val="006C74AB"/>
    <w:rsid w:val="006D1D02"/>
    <w:rsid w:val="006D4E69"/>
    <w:rsid w:val="006E3D89"/>
    <w:rsid w:val="006E593D"/>
    <w:rsid w:val="006F0737"/>
    <w:rsid w:val="007019B8"/>
    <w:rsid w:val="00705893"/>
    <w:rsid w:val="007154AA"/>
    <w:rsid w:val="00715ABF"/>
    <w:rsid w:val="00716899"/>
    <w:rsid w:val="00716F13"/>
    <w:rsid w:val="00721534"/>
    <w:rsid w:val="00721EB8"/>
    <w:rsid w:val="0072250B"/>
    <w:rsid w:val="0073152E"/>
    <w:rsid w:val="00733B83"/>
    <w:rsid w:val="0073528C"/>
    <w:rsid w:val="00742D7F"/>
    <w:rsid w:val="00757601"/>
    <w:rsid w:val="007603BA"/>
    <w:rsid w:val="007653B6"/>
    <w:rsid w:val="007679E9"/>
    <w:rsid w:val="0077126D"/>
    <w:rsid w:val="00771FE7"/>
    <w:rsid w:val="00772188"/>
    <w:rsid w:val="007749D0"/>
    <w:rsid w:val="00777F91"/>
    <w:rsid w:val="0078124F"/>
    <w:rsid w:val="00782BDE"/>
    <w:rsid w:val="00782DED"/>
    <w:rsid w:val="00785493"/>
    <w:rsid w:val="00787C5E"/>
    <w:rsid w:val="00787CAD"/>
    <w:rsid w:val="007932FC"/>
    <w:rsid w:val="007A03AE"/>
    <w:rsid w:val="007A5430"/>
    <w:rsid w:val="007B0678"/>
    <w:rsid w:val="007B1200"/>
    <w:rsid w:val="007B138A"/>
    <w:rsid w:val="007B56BD"/>
    <w:rsid w:val="007B62FB"/>
    <w:rsid w:val="007B6684"/>
    <w:rsid w:val="007B7CA3"/>
    <w:rsid w:val="007C0257"/>
    <w:rsid w:val="007C1F7F"/>
    <w:rsid w:val="007C6177"/>
    <w:rsid w:val="007D11F6"/>
    <w:rsid w:val="007D53C9"/>
    <w:rsid w:val="007D5466"/>
    <w:rsid w:val="007E0381"/>
    <w:rsid w:val="007E18DB"/>
    <w:rsid w:val="007E7BA1"/>
    <w:rsid w:val="007F382E"/>
    <w:rsid w:val="007F44B7"/>
    <w:rsid w:val="007F4647"/>
    <w:rsid w:val="007F57D9"/>
    <w:rsid w:val="007F7CF3"/>
    <w:rsid w:val="008002D7"/>
    <w:rsid w:val="008017BC"/>
    <w:rsid w:val="0080748F"/>
    <w:rsid w:val="00811FB9"/>
    <w:rsid w:val="00812562"/>
    <w:rsid w:val="00814398"/>
    <w:rsid w:val="00815BAD"/>
    <w:rsid w:val="008210F3"/>
    <w:rsid w:val="00822119"/>
    <w:rsid w:val="008226F6"/>
    <w:rsid w:val="008266A8"/>
    <w:rsid w:val="008337DE"/>
    <w:rsid w:val="008348F5"/>
    <w:rsid w:val="00835228"/>
    <w:rsid w:val="00843430"/>
    <w:rsid w:val="00845047"/>
    <w:rsid w:val="008476E1"/>
    <w:rsid w:val="00847B11"/>
    <w:rsid w:val="00850751"/>
    <w:rsid w:val="00851EE9"/>
    <w:rsid w:val="00852432"/>
    <w:rsid w:val="00853113"/>
    <w:rsid w:val="0086225A"/>
    <w:rsid w:val="00862C68"/>
    <w:rsid w:val="00866929"/>
    <w:rsid w:val="00867334"/>
    <w:rsid w:val="00880686"/>
    <w:rsid w:val="00882996"/>
    <w:rsid w:val="008846EE"/>
    <w:rsid w:val="00886090"/>
    <w:rsid w:val="0088737B"/>
    <w:rsid w:val="0088783F"/>
    <w:rsid w:val="00890D76"/>
    <w:rsid w:val="008919FB"/>
    <w:rsid w:val="0089531C"/>
    <w:rsid w:val="008955C7"/>
    <w:rsid w:val="00896CE9"/>
    <w:rsid w:val="008A2033"/>
    <w:rsid w:val="008B366F"/>
    <w:rsid w:val="008B6D6F"/>
    <w:rsid w:val="008C647F"/>
    <w:rsid w:val="008C6B5D"/>
    <w:rsid w:val="008D2977"/>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F7D"/>
    <w:rsid w:val="00920966"/>
    <w:rsid w:val="00923131"/>
    <w:rsid w:val="0092659B"/>
    <w:rsid w:val="00926DDF"/>
    <w:rsid w:val="009277CB"/>
    <w:rsid w:val="00933400"/>
    <w:rsid w:val="009349A3"/>
    <w:rsid w:val="00940559"/>
    <w:rsid w:val="00941DFC"/>
    <w:rsid w:val="00942858"/>
    <w:rsid w:val="00946891"/>
    <w:rsid w:val="00947E5A"/>
    <w:rsid w:val="00950337"/>
    <w:rsid w:val="00952937"/>
    <w:rsid w:val="009546FF"/>
    <w:rsid w:val="00956419"/>
    <w:rsid w:val="00970502"/>
    <w:rsid w:val="00970B60"/>
    <w:rsid w:val="009721EA"/>
    <w:rsid w:val="0097610D"/>
    <w:rsid w:val="00976D6B"/>
    <w:rsid w:val="009811C4"/>
    <w:rsid w:val="00981B2A"/>
    <w:rsid w:val="00986E7E"/>
    <w:rsid w:val="00987DCF"/>
    <w:rsid w:val="00992824"/>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BDB"/>
    <w:rsid w:val="009D2AE1"/>
    <w:rsid w:val="009D39B1"/>
    <w:rsid w:val="009D4E9A"/>
    <w:rsid w:val="009D63C4"/>
    <w:rsid w:val="009E074D"/>
    <w:rsid w:val="009E0DCD"/>
    <w:rsid w:val="009E15BE"/>
    <w:rsid w:val="009E4A36"/>
    <w:rsid w:val="009E4F4C"/>
    <w:rsid w:val="009E6C28"/>
    <w:rsid w:val="009E770C"/>
    <w:rsid w:val="009F17E3"/>
    <w:rsid w:val="009F1DD7"/>
    <w:rsid w:val="009F1EF5"/>
    <w:rsid w:val="009F2D4F"/>
    <w:rsid w:val="009F5438"/>
    <w:rsid w:val="00A04F20"/>
    <w:rsid w:val="00A13F52"/>
    <w:rsid w:val="00A144DC"/>
    <w:rsid w:val="00A14A99"/>
    <w:rsid w:val="00A17072"/>
    <w:rsid w:val="00A206E7"/>
    <w:rsid w:val="00A20BA3"/>
    <w:rsid w:val="00A20CD5"/>
    <w:rsid w:val="00A31199"/>
    <w:rsid w:val="00A345A8"/>
    <w:rsid w:val="00A37DBD"/>
    <w:rsid w:val="00A51678"/>
    <w:rsid w:val="00A53A80"/>
    <w:rsid w:val="00A54C18"/>
    <w:rsid w:val="00A55FD7"/>
    <w:rsid w:val="00A63CF4"/>
    <w:rsid w:val="00A65A92"/>
    <w:rsid w:val="00A6682F"/>
    <w:rsid w:val="00A67B0C"/>
    <w:rsid w:val="00A73976"/>
    <w:rsid w:val="00A75848"/>
    <w:rsid w:val="00A824AA"/>
    <w:rsid w:val="00A82867"/>
    <w:rsid w:val="00A82F8D"/>
    <w:rsid w:val="00A86BFD"/>
    <w:rsid w:val="00A91AD7"/>
    <w:rsid w:val="00A92C9E"/>
    <w:rsid w:val="00AA38A8"/>
    <w:rsid w:val="00AA40A5"/>
    <w:rsid w:val="00AA57D1"/>
    <w:rsid w:val="00AA6013"/>
    <w:rsid w:val="00AA62B7"/>
    <w:rsid w:val="00AB00D8"/>
    <w:rsid w:val="00AB0DBA"/>
    <w:rsid w:val="00AB1BC4"/>
    <w:rsid w:val="00AB265B"/>
    <w:rsid w:val="00AB292F"/>
    <w:rsid w:val="00AB6F0A"/>
    <w:rsid w:val="00AC0DEB"/>
    <w:rsid w:val="00AC1367"/>
    <w:rsid w:val="00AC2509"/>
    <w:rsid w:val="00AC7C8A"/>
    <w:rsid w:val="00AD09B8"/>
    <w:rsid w:val="00AD16CD"/>
    <w:rsid w:val="00AD1BF1"/>
    <w:rsid w:val="00AD68F6"/>
    <w:rsid w:val="00AE291D"/>
    <w:rsid w:val="00AF21E5"/>
    <w:rsid w:val="00B01D84"/>
    <w:rsid w:val="00B03632"/>
    <w:rsid w:val="00B05DC8"/>
    <w:rsid w:val="00B073FC"/>
    <w:rsid w:val="00B07B7A"/>
    <w:rsid w:val="00B113D8"/>
    <w:rsid w:val="00B134A3"/>
    <w:rsid w:val="00B1494D"/>
    <w:rsid w:val="00B166EB"/>
    <w:rsid w:val="00B173BC"/>
    <w:rsid w:val="00B229C7"/>
    <w:rsid w:val="00B41704"/>
    <w:rsid w:val="00B4239E"/>
    <w:rsid w:val="00B4306B"/>
    <w:rsid w:val="00B46037"/>
    <w:rsid w:val="00B4727B"/>
    <w:rsid w:val="00B47D66"/>
    <w:rsid w:val="00B50CA5"/>
    <w:rsid w:val="00B53288"/>
    <w:rsid w:val="00B616F0"/>
    <w:rsid w:val="00B63194"/>
    <w:rsid w:val="00B635D2"/>
    <w:rsid w:val="00B64149"/>
    <w:rsid w:val="00B64A69"/>
    <w:rsid w:val="00B66D93"/>
    <w:rsid w:val="00B67921"/>
    <w:rsid w:val="00B71522"/>
    <w:rsid w:val="00B73E22"/>
    <w:rsid w:val="00B74936"/>
    <w:rsid w:val="00B75C4F"/>
    <w:rsid w:val="00B83CE0"/>
    <w:rsid w:val="00B854C8"/>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F78"/>
    <w:rsid w:val="00BC787B"/>
    <w:rsid w:val="00BD127A"/>
    <w:rsid w:val="00BD1811"/>
    <w:rsid w:val="00BD24B1"/>
    <w:rsid w:val="00BD47DA"/>
    <w:rsid w:val="00BE0899"/>
    <w:rsid w:val="00BE234A"/>
    <w:rsid w:val="00BE2836"/>
    <w:rsid w:val="00BE36E0"/>
    <w:rsid w:val="00BE7273"/>
    <w:rsid w:val="00BE7C29"/>
    <w:rsid w:val="00BF029A"/>
    <w:rsid w:val="00BF1068"/>
    <w:rsid w:val="00BF1822"/>
    <w:rsid w:val="00BF1C0B"/>
    <w:rsid w:val="00BF654D"/>
    <w:rsid w:val="00BF715A"/>
    <w:rsid w:val="00C0024A"/>
    <w:rsid w:val="00C06ADA"/>
    <w:rsid w:val="00C06CCC"/>
    <w:rsid w:val="00C17E57"/>
    <w:rsid w:val="00C20C58"/>
    <w:rsid w:val="00C21D66"/>
    <w:rsid w:val="00C22109"/>
    <w:rsid w:val="00C239B9"/>
    <w:rsid w:val="00C2739E"/>
    <w:rsid w:val="00C30D42"/>
    <w:rsid w:val="00C35A35"/>
    <w:rsid w:val="00C409D8"/>
    <w:rsid w:val="00C45850"/>
    <w:rsid w:val="00C4638B"/>
    <w:rsid w:val="00C50B4E"/>
    <w:rsid w:val="00C6006D"/>
    <w:rsid w:val="00C63E83"/>
    <w:rsid w:val="00C65327"/>
    <w:rsid w:val="00C7261B"/>
    <w:rsid w:val="00C77953"/>
    <w:rsid w:val="00C77B24"/>
    <w:rsid w:val="00C80DC2"/>
    <w:rsid w:val="00C81176"/>
    <w:rsid w:val="00C84CCB"/>
    <w:rsid w:val="00C94BB5"/>
    <w:rsid w:val="00C95E9F"/>
    <w:rsid w:val="00C9621A"/>
    <w:rsid w:val="00C97635"/>
    <w:rsid w:val="00CA1045"/>
    <w:rsid w:val="00CA1A33"/>
    <w:rsid w:val="00CA71F7"/>
    <w:rsid w:val="00CA745F"/>
    <w:rsid w:val="00CA7E51"/>
    <w:rsid w:val="00CB1EA1"/>
    <w:rsid w:val="00CB2344"/>
    <w:rsid w:val="00CB3938"/>
    <w:rsid w:val="00CB7769"/>
    <w:rsid w:val="00CC4402"/>
    <w:rsid w:val="00CC4829"/>
    <w:rsid w:val="00CC73B5"/>
    <w:rsid w:val="00CC7A84"/>
    <w:rsid w:val="00CD050F"/>
    <w:rsid w:val="00CD0F74"/>
    <w:rsid w:val="00CD2748"/>
    <w:rsid w:val="00CD3AA2"/>
    <w:rsid w:val="00CD74F2"/>
    <w:rsid w:val="00CE04AD"/>
    <w:rsid w:val="00CE4423"/>
    <w:rsid w:val="00CE4847"/>
    <w:rsid w:val="00CE5AB2"/>
    <w:rsid w:val="00CE779C"/>
    <w:rsid w:val="00CE7D6F"/>
    <w:rsid w:val="00CF7102"/>
    <w:rsid w:val="00D005ED"/>
    <w:rsid w:val="00D012B6"/>
    <w:rsid w:val="00D02697"/>
    <w:rsid w:val="00D03507"/>
    <w:rsid w:val="00D04272"/>
    <w:rsid w:val="00D114F8"/>
    <w:rsid w:val="00D12491"/>
    <w:rsid w:val="00D1519C"/>
    <w:rsid w:val="00D17A18"/>
    <w:rsid w:val="00D17B54"/>
    <w:rsid w:val="00D32D6D"/>
    <w:rsid w:val="00D33556"/>
    <w:rsid w:val="00D353D1"/>
    <w:rsid w:val="00D35667"/>
    <w:rsid w:val="00D37AAB"/>
    <w:rsid w:val="00D37DE0"/>
    <w:rsid w:val="00D41486"/>
    <w:rsid w:val="00D46323"/>
    <w:rsid w:val="00D470E7"/>
    <w:rsid w:val="00D5346E"/>
    <w:rsid w:val="00D558FB"/>
    <w:rsid w:val="00D63350"/>
    <w:rsid w:val="00D64BF4"/>
    <w:rsid w:val="00D657C6"/>
    <w:rsid w:val="00D66200"/>
    <w:rsid w:val="00D668B7"/>
    <w:rsid w:val="00D749F9"/>
    <w:rsid w:val="00D74C45"/>
    <w:rsid w:val="00D75E45"/>
    <w:rsid w:val="00D7791C"/>
    <w:rsid w:val="00D866BF"/>
    <w:rsid w:val="00D87095"/>
    <w:rsid w:val="00D90F92"/>
    <w:rsid w:val="00D917AD"/>
    <w:rsid w:val="00D91D4A"/>
    <w:rsid w:val="00D93850"/>
    <w:rsid w:val="00DA0955"/>
    <w:rsid w:val="00DA2655"/>
    <w:rsid w:val="00DA3681"/>
    <w:rsid w:val="00DA5692"/>
    <w:rsid w:val="00DB162A"/>
    <w:rsid w:val="00DC14FD"/>
    <w:rsid w:val="00DC377A"/>
    <w:rsid w:val="00DC38A3"/>
    <w:rsid w:val="00DC3C16"/>
    <w:rsid w:val="00DC5166"/>
    <w:rsid w:val="00DC6038"/>
    <w:rsid w:val="00DC7D70"/>
    <w:rsid w:val="00DD0E75"/>
    <w:rsid w:val="00DD5378"/>
    <w:rsid w:val="00DD5ECE"/>
    <w:rsid w:val="00DD746A"/>
    <w:rsid w:val="00DE5124"/>
    <w:rsid w:val="00DE58C8"/>
    <w:rsid w:val="00DE5B30"/>
    <w:rsid w:val="00DE5BD4"/>
    <w:rsid w:val="00DE6557"/>
    <w:rsid w:val="00DE7DF5"/>
    <w:rsid w:val="00DF0DC5"/>
    <w:rsid w:val="00DF5EF1"/>
    <w:rsid w:val="00E008B7"/>
    <w:rsid w:val="00E0121D"/>
    <w:rsid w:val="00E02A6B"/>
    <w:rsid w:val="00E0345F"/>
    <w:rsid w:val="00E05AE5"/>
    <w:rsid w:val="00E10C69"/>
    <w:rsid w:val="00E12E61"/>
    <w:rsid w:val="00E15718"/>
    <w:rsid w:val="00E2358D"/>
    <w:rsid w:val="00E250F3"/>
    <w:rsid w:val="00E35487"/>
    <w:rsid w:val="00E410E3"/>
    <w:rsid w:val="00E411DC"/>
    <w:rsid w:val="00E41928"/>
    <w:rsid w:val="00E42E32"/>
    <w:rsid w:val="00E430AF"/>
    <w:rsid w:val="00E4583E"/>
    <w:rsid w:val="00E45B8A"/>
    <w:rsid w:val="00E46626"/>
    <w:rsid w:val="00E5242A"/>
    <w:rsid w:val="00E5400B"/>
    <w:rsid w:val="00E54F3B"/>
    <w:rsid w:val="00E568F4"/>
    <w:rsid w:val="00E615E2"/>
    <w:rsid w:val="00E618C9"/>
    <w:rsid w:val="00E630F0"/>
    <w:rsid w:val="00E6494C"/>
    <w:rsid w:val="00E65CB7"/>
    <w:rsid w:val="00E67C1F"/>
    <w:rsid w:val="00E71AC7"/>
    <w:rsid w:val="00E7315C"/>
    <w:rsid w:val="00E7487C"/>
    <w:rsid w:val="00E77722"/>
    <w:rsid w:val="00E820E5"/>
    <w:rsid w:val="00E92810"/>
    <w:rsid w:val="00E9595D"/>
    <w:rsid w:val="00E96C7E"/>
    <w:rsid w:val="00EA2B08"/>
    <w:rsid w:val="00EA3206"/>
    <w:rsid w:val="00EA531C"/>
    <w:rsid w:val="00EA562E"/>
    <w:rsid w:val="00EA6EB4"/>
    <w:rsid w:val="00EB19A0"/>
    <w:rsid w:val="00EB19A4"/>
    <w:rsid w:val="00EB596C"/>
    <w:rsid w:val="00ED137A"/>
    <w:rsid w:val="00ED1967"/>
    <w:rsid w:val="00ED1974"/>
    <w:rsid w:val="00ED2178"/>
    <w:rsid w:val="00ED26D6"/>
    <w:rsid w:val="00ED3070"/>
    <w:rsid w:val="00ED36CD"/>
    <w:rsid w:val="00ED6F0C"/>
    <w:rsid w:val="00ED7B53"/>
    <w:rsid w:val="00EE35D6"/>
    <w:rsid w:val="00EE4755"/>
    <w:rsid w:val="00EE4E81"/>
    <w:rsid w:val="00EF10CB"/>
    <w:rsid w:val="00EF5516"/>
    <w:rsid w:val="00EF6D06"/>
    <w:rsid w:val="00EF7954"/>
    <w:rsid w:val="00F0161F"/>
    <w:rsid w:val="00F05AA9"/>
    <w:rsid w:val="00F109A0"/>
    <w:rsid w:val="00F11698"/>
    <w:rsid w:val="00F17510"/>
    <w:rsid w:val="00F20E19"/>
    <w:rsid w:val="00F20FFA"/>
    <w:rsid w:val="00F2163E"/>
    <w:rsid w:val="00F21B49"/>
    <w:rsid w:val="00F30372"/>
    <w:rsid w:val="00F30AE2"/>
    <w:rsid w:val="00F30C16"/>
    <w:rsid w:val="00F32696"/>
    <w:rsid w:val="00F33223"/>
    <w:rsid w:val="00F37016"/>
    <w:rsid w:val="00F370C2"/>
    <w:rsid w:val="00F4160A"/>
    <w:rsid w:val="00F439A7"/>
    <w:rsid w:val="00F50267"/>
    <w:rsid w:val="00F5196E"/>
    <w:rsid w:val="00F60BF4"/>
    <w:rsid w:val="00F61701"/>
    <w:rsid w:val="00F61D11"/>
    <w:rsid w:val="00F63DCA"/>
    <w:rsid w:val="00F65997"/>
    <w:rsid w:val="00F66A7F"/>
    <w:rsid w:val="00F676CE"/>
    <w:rsid w:val="00F70208"/>
    <w:rsid w:val="00F748A3"/>
    <w:rsid w:val="00F74A67"/>
    <w:rsid w:val="00F74DB6"/>
    <w:rsid w:val="00F83BE3"/>
    <w:rsid w:val="00F853DD"/>
    <w:rsid w:val="00F911C2"/>
    <w:rsid w:val="00F93B38"/>
    <w:rsid w:val="00F97A86"/>
    <w:rsid w:val="00FA162F"/>
    <w:rsid w:val="00FA3028"/>
    <w:rsid w:val="00FA4BB5"/>
    <w:rsid w:val="00FA58F5"/>
    <w:rsid w:val="00FB1171"/>
    <w:rsid w:val="00FB145C"/>
    <w:rsid w:val="00FB40FF"/>
    <w:rsid w:val="00FB7305"/>
    <w:rsid w:val="00FC3716"/>
    <w:rsid w:val="00FC797E"/>
    <w:rsid w:val="00FD0929"/>
    <w:rsid w:val="00FD114E"/>
    <w:rsid w:val="00FD165A"/>
    <w:rsid w:val="00FD589F"/>
    <w:rsid w:val="00FD601E"/>
    <w:rsid w:val="00FD7063"/>
    <w:rsid w:val="00FE0EBF"/>
    <w:rsid w:val="00FE23EE"/>
    <w:rsid w:val="00FF26CD"/>
    <w:rsid w:val="00FF3020"/>
    <w:rsid w:val="00FF3ACF"/>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9</cp:revision>
  <cp:lastPrinted>2020-06-06T16:33:00Z</cp:lastPrinted>
  <dcterms:created xsi:type="dcterms:W3CDTF">2020-10-27T15:13:00Z</dcterms:created>
  <dcterms:modified xsi:type="dcterms:W3CDTF">2020-10-27T16:13:00Z</dcterms:modified>
</cp:coreProperties>
</file>